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5520" w14:textId="3498AE36" w:rsidR="00443168" w:rsidRPr="00DF7D64" w:rsidRDefault="00E27831" w:rsidP="00FB558B">
      <w:pPr>
        <w:pStyle w:val="NoSpacing"/>
        <w:jc w:val="center"/>
        <w:rPr>
          <w:rFonts w:ascii="Times New Roman" w:hAnsi="Times New Roman" w:cs="Times New Roman"/>
          <w:b/>
          <w:bCs/>
          <w:sz w:val="24"/>
          <w:szCs w:val="24"/>
        </w:rPr>
      </w:pPr>
      <w:r w:rsidRPr="00DF7D64">
        <w:rPr>
          <w:rFonts w:ascii="Times New Roman" w:hAnsi="Times New Roman" w:cs="Times New Roman"/>
          <w:b/>
          <w:bCs/>
          <w:sz w:val="24"/>
          <w:szCs w:val="24"/>
        </w:rPr>
        <w:t xml:space="preserve">REQUEST FOR PROPOSALS </w:t>
      </w:r>
    </w:p>
    <w:p w14:paraId="47369886" w14:textId="5D91570C" w:rsidR="00A12774" w:rsidRPr="00DF7D64" w:rsidRDefault="00E27831" w:rsidP="00FB558B">
      <w:pPr>
        <w:pStyle w:val="NoSpacing"/>
        <w:jc w:val="center"/>
        <w:rPr>
          <w:rFonts w:ascii="Times New Roman" w:hAnsi="Times New Roman" w:cs="Times New Roman"/>
          <w:b/>
          <w:bCs/>
          <w:sz w:val="24"/>
          <w:szCs w:val="24"/>
        </w:rPr>
      </w:pPr>
      <w:r w:rsidRPr="00DF7D64">
        <w:rPr>
          <w:rFonts w:ascii="Times New Roman" w:hAnsi="Times New Roman" w:cs="Times New Roman"/>
          <w:b/>
          <w:bCs/>
          <w:sz w:val="24"/>
          <w:szCs w:val="24"/>
        </w:rPr>
        <w:t xml:space="preserve">8100 </w:t>
      </w:r>
      <w:r w:rsidR="00667598" w:rsidRPr="00DF7D64">
        <w:rPr>
          <w:rFonts w:ascii="Times New Roman" w:hAnsi="Times New Roman" w:cs="Times New Roman"/>
          <w:b/>
          <w:bCs/>
          <w:sz w:val="24"/>
          <w:szCs w:val="24"/>
        </w:rPr>
        <w:t xml:space="preserve">LYNDON PARK </w:t>
      </w:r>
      <w:r w:rsidR="006070DE">
        <w:rPr>
          <w:rFonts w:ascii="Times New Roman" w:hAnsi="Times New Roman" w:cs="Times New Roman"/>
          <w:b/>
          <w:bCs/>
          <w:sz w:val="24"/>
          <w:szCs w:val="24"/>
        </w:rPr>
        <w:t>LANE</w:t>
      </w:r>
    </w:p>
    <w:p w14:paraId="148615BD" w14:textId="77777777" w:rsidR="00FB558B" w:rsidRPr="00DF7D64" w:rsidRDefault="00FB558B" w:rsidP="00A12774">
      <w:pPr>
        <w:rPr>
          <w:rFonts w:ascii="Times New Roman" w:hAnsi="Times New Roman" w:cs="Times New Roman"/>
          <w:sz w:val="24"/>
          <w:szCs w:val="24"/>
        </w:rPr>
      </w:pPr>
    </w:p>
    <w:p w14:paraId="413151CD" w14:textId="66A2431C" w:rsidR="00667598" w:rsidRPr="00DF7D64" w:rsidRDefault="00E021BD" w:rsidP="00AC0596">
      <w:pPr>
        <w:spacing w:after="0"/>
        <w:ind w:firstLine="720"/>
        <w:rPr>
          <w:rFonts w:ascii="Times New Roman" w:hAnsi="Times New Roman" w:cs="Times New Roman"/>
          <w:sz w:val="24"/>
          <w:szCs w:val="24"/>
        </w:rPr>
      </w:pPr>
      <w:r w:rsidRPr="00DF7D64">
        <w:rPr>
          <w:rFonts w:ascii="Times New Roman" w:hAnsi="Times New Roman" w:cs="Times New Roman"/>
          <w:sz w:val="24"/>
          <w:szCs w:val="24"/>
        </w:rPr>
        <w:t xml:space="preserve">The City of Lyndon </w:t>
      </w:r>
      <w:r w:rsidR="00667598" w:rsidRPr="00DF7D64">
        <w:rPr>
          <w:rFonts w:ascii="Times New Roman" w:hAnsi="Times New Roman" w:cs="Times New Roman"/>
          <w:sz w:val="24"/>
          <w:szCs w:val="24"/>
        </w:rPr>
        <w:t>request</w:t>
      </w:r>
      <w:r w:rsidR="00174232" w:rsidRPr="00DF7D64">
        <w:rPr>
          <w:rFonts w:ascii="Times New Roman" w:hAnsi="Times New Roman" w:cs="Times New Roman"/>
          <w:sz w:val="24"/>
          <w:szCs w:val="24"/>
        </w:rPr>
        <w:t>s</w:t>
      </w:r>
      <w:r w:rsidR="00667598" w:rsidRPr="00DF7D64">
        <w:rPr>
          <w:rFonts w:ascii="Times New Roman" w:hAnsi="Times New Roman" w:cs="Times New Roman"/>
          <w:sz w:val="24"/>
          <w:szCs w:val="24"/>
        </w:rPr>
        <w:t xml:space="preserve"> proposals from developers interested in partnering with the </w:t>
      </w:r>
      <w:r w:rsidR="001D0E74" w:rsidRPr="00DF7D64">
        <w:rPr>
          <w:rFonts w:ascii="Times New Roman" w:hAnsi="Times New Roman" w:cs="Times New Roman"/>
          <w:sz w:val="24"/>
          <w:szCs w:val="24"/>
        </w:rPr>
        <w:t>C</w:t>
      </w:r>
      <w:r w:rsidR="00667598" w:rsidRPr="00DF7D64">
        <w:rPr>
          <w:rFonts w:ascii="Times New Roman" w:hAnsi="Times New Roman" w:cs="Times New Roman"/>
          <w:sz w:val="24"/>
          <w:szCs w:val="24"/>
        </w:rPr>
        <w:t>ity to expand the services offered at Robsion Park</w:t>
      </w:r>
      <w:r w:rsidR="00DF7D64" w:rsidRPr="00DF7D64">
        <w:rPr>
          <w:rFonts w:ascii="Times New Roman" w:hAnsi="Times New Roman" w:cs="Times New Roman"/>
          <w:sz w:val="24"/>
          <w:szCs w:val="24"/>
        </w:rPr>
        <w:t>,</w:t>
      </w:r>
      <w:r w:rsidR="00667598" w:rsidRPr="00DF7D64">
        <w:rPr>
          <w:rFonts w:ascii="Times New Roman" w:hAnsi="Times New Roman" w:cs="Times New Roman"/>
          <w:sz w:val="24"/>
          <w:szCs w:val="24"/>
        </w:rPr>
        <w:t xml:space="preserve"> and to create better private development </w:t>
      </w:r>
      <w:r w:rsidR="001D0E74" w:rsidRPr="00DF7D64">
        <w:rPr>
          <w:rFonts w:ascii="Times New Roman" w:hAnsi="Times New Roman" w:cs="Times New Roman"/>
          <w:sz w:val="24"/>
          <w:szCs w:val="24"/>
        </w:rPr>
        <w:t>with</w:t>
      </w:r>
      <w:r w:rsidR="00667598" w:rsidRPr="00DF7D64">
        <w:rPr>
          <w:rFonts w:ascii="Times New Roman" w:hAnsi="Times New Roman" w:cs="Times New Roman"/>
          <w:sz w:val="24"/>
          <w:szCs w:val="24"/>
        </w:rPr>
        <w:t>in the City of Lyndon’s core business area</w:t>
      </w:r>
      <w:r w:rsidR="002041D1">
        <w:rPr>
          <w:rFonts w:ascii="Times New Roman" w:hAnsi="Times New Roman" w:cs="Times New Roman"/>
          <w:sz w:val="24"/>
          <w:szCs w:val="24"/>
        </w:rPr>
        <w:t>,</w:t>
      </w:r>
      <w:r w:rsidR="001D0E74" w:rsidRPr="00DF7D64">
        <w:rPr>
          <w:rFonts w:ascii="Times New Roman" w:hAnsi="Times New Roman" w:cs="Times New Roman"/>
          <w:sz w:val="24"/>
          <w:szCs w:val="24"/>
        </w:rPr>
        <w:t xml:space="preserve"> by and </w:t>
      </w:r>
      <w:r w:rsidR="00667598" w:rsidRPr="00DF7D64">
        <w:rPr>
          <w:rFonts w:ascii="Times New Roman" w:hAnsi="Times New Roman" w:cs="Times New Roman"/>
          <w:sz w:val="24"/>
          <w:szCs w:val="24"/>
        </w:rPr>
        <w:t xml:space="preserve">through the development of a 3.87-acre property located at 8100 Lyndon Park </w:t>
      </w:r>
      <w:r w:rsidR="006070DE">
        <w:rPr>
          <w:rFonts w:ascii="Times New Roman" w:hAnsi="Times New Roman" w:cs="Times New Roman"/>
          <w:sz w:val="24"/>
          <w:szCs w:val="24"/>
        </w:rPr>
        <w:t>Ln</w:t>
      </w:r>
      <w:r w:rsidR="00667598" w:rsidRPr="00DF7D64">
        <w:rPr>
          <w:rFonts w:ascii="Times New Roman" w:hAnsi="Times New Roman" w:cs="Times New Roman"/>
          <w:sz w:val="24"/>
          <w:szCs w:val="24"/>
        </w:rPr>
        <w:t xml:space="preserve">. </w:t>
      </w:r>
      <w:r w:rsidR="001D0E74" w:rsidRPr="00DF7D64">
        <w:rPr>
          <w:rFonts w:ascii="Times New Roman" w:hAnsi="Times New Roman" w:cs="Times New Roman"/>
          <w:sz w:val="24"/>
          <w:szCs w:val="24"/>
        </w:rPr>
        <w:t>This property fronts Lyndon Lane in the middle of the Lyndon business district and directly adjoins the City’s Robsion Park on two sides.</w:t>
      </w:r>
    </w:p>
    <w:p w14:paraId="77BFC182" w14:textId="77777777" w:rsidR="00667598" w:rsidRPr="00DF7D64" w:rsidRDefault="00667598" w:rsidP="00667598">
      <w:pPr>
        <w:spacing w:after="0"/>
        <w:rPr>
          <w:rFonts w:ascii="Times New Roman" w:hAnsi="Times New Roman" w:cs="Times New Roman"/>
          <w:sz w:val="24"/>
          <w:szCs w:val="24"/>
        </w:rPr>
      </w:pPr>
    </w:p>
    <w:p w14:paraId="6ACE0C81" w14:textId="25FEF1DA" w:rsidR="001D0E74" w:rsidRPr="00DF7D64" w:rsidRDefault="00667598" w:rsidP="00AC0596">
      <w:pPr>
        <w:spacing w:after="0"/>
        <w:ind w:firstLine="720"/>
        <w:rPr>
          <w:rFonts w:ascii="Times New Roman" w:hAnsi="Times New Roman" w:cs="Times New Roman"/>
          <w:sz w:val="24"/>
          <w:szCs w:val="24"/>
        </w:rPr>
      </w:pPr>
      <w:r w:rsidRPr="00DF7D64">
        <w:rPr>
          <w:rFonts w:ascii="Times New Roman" w:hAnsi="Times New Roman" w:cs="Times New Roman"/>
          <w:sz w:val="24"/>
          <w:szCs w:val="24"/>
        </w:rPr>
        <w:t xml:space="preserve">The </w:t>
      </w:r>
      <w:r w:rsidR="00540551" w:rsidRPr="00DF7D64">
        <w:rPr>
          <w:rFonts w:ascii="Times New Roman" w:hAnsi="Times New Roman" w:cs="Times New Roman"/>
          <w:sz w:val="24"/>
          <w:szCs w:val="24"/>
        </w:rPr>
        <w:t>c</w:t>
      </w:r>
      <w:r w:rsidRPr="00DF7D64">
        <w:rPr>
          <w:rFonts w:ascii="Times New Roman" w:hAnsi="Times New Roman" w:cs="Times New Roman"/>
          <w:sz w:val="24"/>
          <w:szCs w:val="24"/>
        </w:rPr>
        <w:t xml:space="preserve">ity purchased the property at 8100 Lyndon Park </w:t>
      </w:r>
      <w:r w:rsidR="00271962">
        <w:rPr>
          <w:rFonts w:ascii="Times New Roman" w:hAnsi="Times New Roman" w:cs="Times New Roman"/>
          <w:sz w:val="24"/>
          <w:szCs w:val="24"/>
        </w:rPr>
        <w:t>Ln.</w:t>
      </w:r>
      <w:r w:rsidRPr="00DF7D64">
        <w:rPr>
          <w:rFonts w:ascii="Times New Roman" w:hAnsi="Times New Roman" w:cs="Times New Roman"/>
          <w:sz w:val="24"/>
          <w:szCs w:val="24"/>
        </w:rPr>
        <w:t xml:space="preserve"> </w:t>
      </w:r>
      <w:r w:rsidR="00AC0596" w:rsidRPr="00DF7D64">
        <w:rPr>
          <w:rFonts w:ascii="Times New Roman" w:hAnsi="Times New Roman" w:cs="Times New Roman"/>
          <w:sz w:val="24"/>
          <w:szCs w:val="24"/>
        </w:rPr>
        <w:t xml:space="preserve">after the property lay </w:t>
      </w:r>
      <w:r w:rsidR="002100DE" w:rsidRPr="00DF7D64">
        <w:rPr>
          <w:rFonts w:ascii="Times New Roman" w:hAnsi="Times New Roman" w:cs="Times New Roman"/>
          <w:sz w:val="24"/>
          <w:szCs w:val="24"/>
        </w:rPr>
        <w:t>vacant for years</w:t>
      </w:r>
      <w:r w:rsidR="00174232" w:rsidRPr="00DF7D64">
        <w:rPr>
          <w:rFonts w:ascii="Times New Roman" w:hAnsi="Times New Roman" w:cs="Times New Roman"/>
          <w:sz w:val="24"/>
          <w:szCs w:val="24"/>
        </w:rPr>
        <w:t>,</w:t>
      </w:r>
      <w:r w:rsidR="00AC0596" w:rsidRPr="00DF7D64">
        <w:rPr>
          <w:rFonts w:ascii="Times New Roman" w:hAnsi="Times New Roman" w:cs="Times New Roman"/>
          <w:sz w:val="24"/>
          <w:szCs w:val="24"/>
        </w:rPr>
        <w:t xml:space="preserve"> because of the land’s </w:t>
      </w:r>
      <w:r w:rsidR="001D0E74" w:rsidRPr="00DF7D64">
        <w:rPr>
          <w:rFonts w:ascii="Times New Roman" w:hAnsi="Times New Roman" w:cs="Times New Roman"/>
          <w:sz w:val="24"/>
          <w:szCs w:val="24"/>
        </w:rPr>
        <w:t>connect</w:t>
      </w:r>
      <w:r w:rsidR="00AC0596" w:rsidRPr="00DF7D64">
        <w:rPr>
          <w:rFonts w:ascii="Times New Roman" w:hAnsi="Times New Roman" w:cs="Times New Roman"/>
          <w:sz w:val="24"/>
          <w:szCs w:val="24"/>
        </w:rPr>
        <w:t xml:space="preserve">ion </w:t>
      </w:r>
      <w:r w:rsidR="001D0E74" w:rsidRPr="00DF7D64">
        <w:rPr>
          <w:rFonts w:ascii="Times New Roman" w:hAnsi="Times New Roman" w:cs="Times New Roman"/>
          <w:sz w:val="24"/>
          <w:szCs w:val="24"/>
        </w:rPr>
        <w:t xml:space="preserve">to Robsion Park and </w:t>
      </w:r>
      <w:r w:rsidR="00AC0596" w:rsidRPr="00DF7D64">
        <w:rPr>
          <w:rFonts w:ascii="Times New Roman" w:hAnsi="Times New Roman" w:cs="Times New Roman"/>
          <w:sz w:val="24"/>
          <w:szCs w:val="24"/>
        </w:rPr>
        <w:t xml:space="preserve">its location </w:t>
      </w:r>
      <w:r w:rsidR="001D0E74" w:rsidRPr="00DF7D64">
        <w:rPr>
          <w:rFonts w:ascii="Times New Roman" w:hAnsi="Times New Roman" w:cs="Times New Roman"/>
          <w:sz w:val="24"/>
          <w:szCs w:val="24"/>
        </w:rPr>
        <w:t xml:space="preserve">in the middle of the </w:t>
      </w:r>
      <w:r w:rsidR="00540551" w:rsidRPr="00DF7D64">
        <w:rPr>
          <w:rFonts w:ascii="Times New Roman" w:hAnsi="Times New Roman" w:cs="Times New Roman"/>
          <w:sz w:val="24"/>
          <w:szCs w:val="24"/>
        </w:rPr>
        <w:t>c</w:t>
      </w:r>
      <w:r w:rsidR="001D0E74" w:rsidRPr="00DF7D64">
        <w:rPr>
          <w:rFonts w:ascii="Times New Roman" w:hAnsi="Times New Roman" w:cs="Times New Roman"/>
          <w:sz w:val="24"/>
          <w:szCs w:val="24"/>
        </w:rPr>
        <w:t xml:space="preserve">ity’s business district. The </w:t>
      </w:r>
      <w:r w:rsidR="00540551" w:rsidRPr="00DF7D64">
        <w:rPr>
          <w:rFonts w:ascii="Times New Roman" w:hAnsi="Times New Roman" w:cs="Times New Roman"/>
          <w:sz w:val="24"/>
          <w:szCs w:val="24"/>
        </w:rPr>
        <w:t>c</w:t>
      </w:r>
      <w:r w:rsidR="001D0E74" w:rsidRPr="00DF7D64">
        <w:rPr>
          <w:rFonts w:ascii="Times New Roman" w:hAnsi="Times New Roman" w:cs="Times New Roman"/>
          <w:sz w:val="24"/>
          <w:szCs w:val="24"/>
        </w:rPr>
        <w:t xml:space="preserve">ity </w:t>
      </w:r>
      <w:r w:rsidR="002100DE" w:rsidRPr="00DF7D64">
        <w:rPr>
          <w:rFonts w:ascii="Times New Roman" w:hAnsi="Times New Roman" w:cs="Times New Roman"/>
          <w:sz w:val="24"/>
          <w:szCs w:val="24"/>
        </w:rPr>
        <w:t xml:space="preserve">has entertained plans for expansion of the park onto the site of 8100 Lyndon Park </w:t>
      </w:r>
      <w:r w:rsidR="006070DE">
        <w:rPr>
          <w:rFonts w:ascii="Times New Roman" w:hAnsi="Times New Roman" w:cs="Times New Roman"/>
          <w:sz w:val="24"/>
          <w:szCs w:val="24"/>
        </w:rPr>
        <w:t>Ln.</w:t>
      </w:r>
      <w:r w:rsidR="002100DE" w:rsidRPr="00DF7D64">
        <w:rPr>
          <w:rFonts w:ascii="Times New Roman" w:hAnsi="Times New Roman" w:cs="Times New Roman"/>
          <w:sz w:val="24"/>
          <w:szCs w:val="24"/>
        </w:rPr>
        <w:t>, including the construction of pavilion structures</w:t>
      </w:r>
      <w:r w:rsidR="001D0E74" w:rsidRPr="00DF7D64">
        <w:rPr>
          <w:rFonts w:ascii="Times New Roman" w:hAnsi="Times New Roman" w:cs="Times New Roman"/>
          <w:sz w:val="24"/>
          <w:szCs w:val="24"/>
        </w:rPr>
        <w:t xml:space="preserve"> for various public activities, creation of a stage area for public events and additional parking for Robsion Park. The </w:t>
      </w:r>
      <w:r w:rsidR="00540551" w:rsidRPr="00DF7D64">
        <w:rPr>
          <w:rFonts w:ascii="Times New Roman" w:hAnsi="Times New Roman" w:cs="Times New Roman"/>
          <w:sz w:val="24"/>
          <w:szCs w:val="24"/>
        </w:rPr>
        <w:t>c</w:t>
      </w:r>
      <w:r w:rsidR="001D0E74" w:rsidRPr="00DF7D64">
        <w:rPr>
          <w:rFonts w:ascii="Times New Roman" w:hAnsi="Times New Roman" w:cs="Times New Roman"/>
          <w:sz w:val="24"/>
          <w:szCs w:val="24"/>
        </w:rPr>
        <w:t xml:space="preserve">ity has also considered </w:t>
      </w:r>
      <w:r w:rsidR="00AC0596" w:rsidRPr="00DF7D64">
        <w:rPr>
          <w:rFonts w:ascii="Times New Roman" w:hAnsi="Times New Roman" w:cs="Times New Roman"/>
          <w:sz w:val="24"/>
          <w:szCs w:val="24"/>
        </w:rPr>
        <w:t>the sale</w:t>
      </w:r>
      <w:r w:rsidR="002041D1">
        <w:rPr>
          <w:rFonts w:ascii="Times New Roman" w:hAnsi="Times New Roman" w:cs="Times New Roman"/>
          <w:sz w:val="24"/>
          <w:szCs w:val="24"/>
        </w:rPr>
        <w:t xml:space="preserve"> </w:t>
      </w:r>
      <w:r w:rsidR="00AC0596" w:rsidRPr="00DF7D64">
        <w:rPr>
          <w:rFonts w:ascii="Times New Roman" w:hAnsi="Times New Roman" w:cs="Times New Roman"/>
          <w:sz w:val="24"/>
          <w:szCs w:val="24"/>
        </w:rPr>
        <w:t xml:space="preserve">or lease </w:t>
      </w:r>
      <w:r w:rsidR="00613C99" w:rsidRPr="00DF7D64">
        <w:rPr>
          <w:rFonts w:ascii="Times New Roman" w:hAnsi="Times New Roman" w:cs="Times New Roman"/>
          <w:sz w:val="24"/>
          <w:szCs w:val="24"/>
        </w:rPr>
        <w:t xml:space="preserve">of part </w:t>
      </w:r>
      <w:r w:rsidR="002041D1">
        <w:rPr>
          <w:rFonts w:ascii="Times New Roman" w:hAnsi="Times New Roman" w:cs="Times New Roman"/>
          <w:sz w:val="24"/>
          <w:szCs w:val="24"/>
        </w:rPr>
        <w:t xml:space="preserve">of the property </w:t>
      </w:r>
      <w:r w:rsidR="00AC0596" w:rsidRPr="00DF7D64">
        <w:rPr>
          <w:rFonts w:ascii="Times New Roman" w:hAnsi="Times New Roman" w:cs="Times New Roman"/>
          <w:sz w:val="24"/>
          <w:szCs w:val="24"/>
        </w:rPr>
        <w:t>for directed and controlled private development to encourage a revitalization of the core area of the City of Lyndon.</w:t>
      </w:r>
    </w:p>
    <w:p w14:paraId="63A30EA5" w14:textId="0175BDA4" w:rsidR="00AC0596" w:rsidRPr="00DF7D64" w:rsidRDefault="00AC0596" w:rsidP="00AC0596">
      <w:pPr>
        <w:spacing w:after="0"/>
        <w:ind w:firstLine="720"/>
        <w:rPr>
          <w:rFonts w:ascii="Times New Roman" w:hAnsi="Times New Roman" w:cs="Times New Roman"/>
          <w:sz w:val="24"/>
          <w:szCs w:val="24"/>
        </w:rPr>
      </w:pPr>
    </w:p>
    <w:p w14:paraId="1CF8ED0F" w14:textId="5E2646D1" w:rsidR="00AC0596" w:rsidRDefault="00AC0596" w:rsidP="00AC0596">
      <w:pPr>
        <w:spacing w:after="0"/>
        <w:ind w:firstLine="720"/>
        <w:rPr>
          <w:rFonts w:ascii="Times New Roman" w:hAnsi="Times New Roman" w:cs="Times New Roman"/>
          <w:sz w:val="24"/>
          <w:szCs w:val="24"/>
        </w:rPr>
      </w:pPr>
      <w:r w:rsidRPr="00DF7D64">
        <w:rPr>
          <w:rFonts w:ascii="Times New Roman" w:hAnsi="Times New Roman" w:cs="Times New Roman"/>
          <w:sz w:val="24"/>
          <w:szCs w:val="24"/>
        </w:rPr>
        <w:t xml:space="preserve">The </w:t>
      </w:r>
      <w:r w:rsidR="00540551" w:rsidRPr="00DF7D64">
        <w:rPr>
          <w:rFonts w:ascii="Times New Roman" w:hAnsi="Times New Roman" w:cs="Times New Roman"/>
          <w:sz w:val="24"/>
          <w:szCs w:val="24"/>
        </w:rPr>
        <w:t>c</w:t>
      </w:r>
      <w:r w:rsidRPr="00DF7D64">
        <w:rPr>
          <w:rFonts w:ascii="Times New Roman" w:hAnsi="Times New Roman" w:cs="Times New Roman"/>
          <w:sz w:val="24"/>
          <w:szCs w:val="24"/>
        </w:rPr>
        <w:t xml:space="preserve">ity </w:t>
      </w:r>
      <w:r w:rsidR="00540551" w:rsidRPr="00DF7D64">
        <w:rPr>
          <w:rFonts w:ascii="Times New Roman" w:hAnsi="Times New Roman" w:cs="Times New Roman"/>
          <w:sz w:val="24"/>
          <w:szCs w:val="24"/>
        </w:rPr>
        <w:t xml:space="preserve">is soliciting </w:t>
      </w:r>
      <w:r w:rsidRPr="00DF7D64">
        <w:rPr>
          <w:rFonts w:ascii="Times New Roman" w:hAnsi="Times New Roman" w:cs="Times New Roman"/>
          <w:sz w:val="24"/>
          <w:szCs w:val="24"/>
        </w:rPr>
        <w:t xml:space="preserve">proposals from developers to form a public private partnership to facilitate the dual goals of expanding </w:t>
      </w:r>
      <w:r w:rsidR="00540551" w:rsidRPr="00DF7D64">
        <w:rPr>
          <w:rFonts w:ascii="Times New Roman" w:hAnsi="Times New Roman" w:cs="Times New Roman"/>
          <w:sz w:val="24"/>
          <w:szCs w:val="24"/>
        </w:rPr>
        <w:t xml:space="preserve">access to </w:t>
      </w:r>
      <w:r w:rsidRPr="00DF7D64">
        <w:rPr>
          <w:rFonts w:ascii="Times New Roman" w:hAnsi="Times New Roman" w:cs="Times New Roman"/>
          <w:sz w:val="24"/>
          <w:szCs w:val="24"/>
        </w:rPr>
        <w:t>Robsion Park</w:t>
      </w:r>
      <w:r w:rsidR="00540551" w:rsidRPr="00DF7D64">
        <w:rPr>
          <w:rFonts w:ascii="Times New Roman" w:hAnsi="Times New Roman" w:cs="Times New Roman"/>
          <w:sz w:val="24"/>
          <w:szCs w:val="24"/>
        </w:rPr>
        <w:t xml:space="preserve">, expand its </w:t>
      </w:r>
      <w:r w:rsidRPr="00DF7D64">
        <w:rPr>
          <w:rFonts w:ascii="Times New Roman" w:hAnsi="Times New Roman" w:cs="Times New Roman"/>
          <w:sz w:val="24"/>
          <w:szCs w:val="24"/>
        </w:rPr>
        <w:t xml:space="preserve">public park services, while </w:t>
      </w:r>
      <w:r w:rsidR="00540551" w:rsidRPr="00DF7D64">
        <w:rPr>
          <w:rFonts w:ascii="Times New Roman" w:hAnsi="Times New Roman" w:cs="Times New Roman"/>
          <w:sz w:val="24"/>
          <w:szCs w:val="24"/>
        </w:rPr>
        <w:t>providing smart, directed private growth</w:t>
      </w:r>
      <w:r w:rsidR="00613C99" w:rsidRPr="00DF7D64">
        <w:rPr>
          <w:rFonts w:ascii="Times New Roman" w:hAnsi="Times New Roman" w:cs="Times New Roman"/>
          <w:sz w:val="24"/>
          <w:szCs w:val="24"/>
        </w:rPr>
        <w:t xml:space="preserve">. </w:t>
      </w:r>
    </w:p>
    <w:p w14:paraId="7D779C16" w14:textId="77777777" w:rsidR="005F15AE" w:rsidRPr="00DF7D64" w:rsidRDefault="005F15AE" w:rsidP="00AC0596">
      <w:pPr>
        <w:spacing w:after="0"/>
        <w:ind w:firstLine="720"/>
        <w:rPr>
          <w:rFonts w:ascii="Times New Roman" w:hAnsi="Times New Roman" w:cs="Times New Roman"/>
          <w:sz w:val="24"/>
          <w:szCs w:val="24"/>
        </w:rPr>
      </w:pPr>
    </w:p>
    <w:p w14:paraId="7C7608D6" w14:textId="77777777" w:rsidR="008C3379" w:rsidRPr="00DF7D64" w:rsidRDefault="008C3379" w:rsidP="00586917">
      <w:pPr>
        <w:contextualSpacing/>
        <w:jc w:val="center"/>
        <w:rPr>
          <w:rFonts w:ascii="Times New Roman" w:hAnsi="Times New Roman" w:cs="Times New Roman"/>
          <w:sz w:val="24"/>
          <w:szCs w:val="24"/>
        </w:rPr>
      </w:pPr>
      <w:r w:rsidRPr="00DF7D64">
        <w:rPr>
          <w:rFonts w:ascii="Times New Roman" w:hAnsi="Times New Roman" w:cs="Times New Roman"/>
          <w:b/>
          <w:sz w:val="24"/>
          <w:szCs w:val="24"/>
          <w:u w:val="single"/>
        </w:rPr>
        <w:t>Scope of Work</w:t>
      </w:r>
    </w:p>
    <w:p w14:paraId="25EE3FBB" w14:textId="77777777" w:rsidR="00500787" w:rsidRPr="00DF7D64" w:rsidRDefault="00500787" w:rsidP="00586917">
      <w:pPr>
        <w:ind w:firstLine="720"/>
        <w:contextualSpacing/>
        <w:rPr>
          <w:rFonts w:ascii="Times New Roman" w:hAnsi="Times New Roman" w:cs="Times New Roman"/>
          <w:sz w:val="24"/>
          <w:szCs w:val="24"/>
        </w:rPr>
      </w:pPr>
    </w:p>
    <w:p w14:paraId="54CB8151" w14:textId="1CA0D905" w:rsidR="00586917" w:rsidRDefault="008C3379" w:rsidP="00586917">
      <w:pPr>
        <w:ind w:firstLine="720"/>
        <w:contextualSpacing/>
        <w:rPr>
          <w:rFonts w:ascii="Times New Roman" w:hAnsi="Times New Roman" w:cs="Times New Roman"/>
          <w:sz w:val="24"/>
          <w:szCs w:val="24"/>
        </w:rPr>
      </w:pPr>
      <w:r w:rsidRPr="00DF7D64">
        <w:rPr>
          <w:rFonts w:ascii="Times New Roman" w:hAnsi="Times New Roman" w:cs="Times New Roman"/>
          <w:sz w:val="24"/>
          <w:szCs w:val="24"/>
        </w:rPr>
        <w:t xml:space="preserve">The </w:t>
      </w:r>
      <w:r w:rsidR="00586917" w:rsidRPr="00DF7D64">
        <w:rPr>
          <w:rFonts w:ascii="Times New Roman" w:hAnsi="Times New Roman" w:cs="Times New Roman"/>
          <w:sz w:val="24"/>
          <w:szCs w:val="24"/>
        </w:rPr>
        <w:t xml:space="preserve">city expects proposals that include a significant expansion of services and access to Robsion Park, while also opening the site to private development that complement the city’s public park. Examples of complimentary private development </w:t>
      </w:r>
      <w:r w:rsidR="00174232" w:rsidRPr="00DF7D64">
        <w:rPr>
          <w:rFonts w:ascii="Times New Roman" w:hAnsi="Times New Roman" w:cs="Times New Roman"/>
          <w:sz w:val="24"/>
          <w:szCs w:val="24"/>
        </w:rPr>
        <w:t xml:space="preserve">would be </w:t>
      </w:r>
      <w:r w:rsidR="00586917" w:rsidRPr="00DF7D64">
        <w:rPr>
          <w:rFonts w:ascii="Times New Roman" w:hAnsi="Times New Roman" w:cs="Times New Roman"/>
          <w:sz w:val="24"/>
          <w:szCs w:val="24"/>
        </w:rPr>
        <w:t xml:space="preserve">the creation of a private entertainment </w:t>
      </w:r>
      <w:proofErr w:type="gramStart"/>
      <w:r w:rsidR="00586917" w:rsidRPr="00DF7D64">
        <w:rPr>
          <w:rFonts w:ascii="Times New Roman" w:hAnsi="Times New Roman" w:cs="Times New Roman"/>
          <w:sz w:val="24"/>
          <w:szCs w:val="24"/>
        </w:rPr>
        <w:t>venue in the front of</w:t>
      </w:r>
      <w:proofErr w:type="gramEnd"/>
      <w:r w:rsidR="00586917" w:rsidRPr="00DF7D64">
        <w:rPr>
          <w:rFonts w:ascii="Times New Roman" w:hAnsi="Times New Roman" w:cs="Times New Roman"/>
          <w:sz w:val="24"/>
          <w:szCs w:val="24"/>
        </w:rPr>
        <w:t xml:space="preserve"> 8100 Lyndon Park </w:t>
      </w:r>
      <w:r w:rsidR="006070DE">
        <w:rPr>
          <w:rFonts w:ascii="Times New Roman" w:hAnsi="Times New Roman" w:cs="Times New Roman"/>
          <w:sz w:val="24"/>
          <w:szCs w:val="24"/>
        </w:rPr>
        <w:t>Ln</w:t>
      </w:r>
      <w:r w:rsidR="00586917" w:rsidRPr="00DF7D64">
        <w:rPr>
          <w:rFonts w:ascii="Times New Roman" w:hAnsi="Times New Roman" w:cs="Times New Roman"/>
          <w:sz w:val="24"/>
          <w:szCs w:val="24"/>
        </w:rPr>
        <w:t>,</w:t>
      </w:r>
      <w:r w:rsidR="009008C8">
        <w:rPr>
          <w:rFonts w:ascii="Times New Roman" w:hAnsi="Times New Roman" w:cs="Times New Roman"/>
          <w:sz w:val="24"/>
          <w:szCs w:val="24"/>
        </w:rPr>
        <w:t xml:space="preserve"> with the </w:t>
      </w:r>
      <w:r w:rsidR="00586917" w:rsidRPr="00DF7D64">
        <w:rPr>
          <w:rFonts w:ascii="Times New Roman" w:hAnsi="Times New Roman" w:cs="Times New Roman"/>
          <w:sz w:val="24"/>
          <w:szCs w:val="24"/>
        </w:rPr>
        <w:t>rear of the property</w:t>
      </w:r>
      <w:r w:rsidR="00B671B0" w:rsidRPr="00DF7D64">
        <w:rPr>
          <w:rFonts w:ascii="Times New Roman" w:hAnsi="Times New Roman" w:cs="Times New Roman"/>
          <w:sz w:val="24"/>
          <w:szCs w:val="24"/>
        </w:rPr>
        <w:t xml:space="preserve"> a </w:t>
      </w:r>
      <w:r w:rsidR="00174232" w:rsidRPr="00DF7D64">
        <w:rPr>
          <w:rFonts w:ascii="Times New Roman" w:hAnsi="Times New Roman" w:cs="Times New Roman"/>
          <w:sz w:val="24"/>
          <w:szCs w:val="24"/>
        </w:rPr>
        <w:t xml:space="preserve">public use </w:t>
      </w:r>
      <w:r w:rsidR="00B671B0" w:rsidRPr="00DF7D64">
        <w:rPr>
          <w:rFonts w:ascii="Times New Roman" w:hAnsi="Times New Roman" w:cs="Times New Roman"/>
          <w:sz w:val="24"/>
          <w:szCs w:val="24"/>
        </w:rPr>
        <w:t xml:space="preserve">stage area, event space parking and another entrance into </w:t>
      </w:r>
      <w:proofErr w:type="gramStart"/>
      <w:r w:rsidR="00B671B0" w:rsidRPr="00DF7D64">
        <w:rPr>
          <w:rFonts w:ascii="Times New Roman" w:hAnsi="Times New Roman" w:cs="Times New Roman"/>
          <w:sz w:val="24"/>
          <w:szCs w:val="24"/>
        </w:rPr>
        <w:t>the Robsion</w:t>
      </w:r>
      <w:proofErr w:type="gramEnd"/>
      <w:r w:rsidR="00B671B0" w:rsidRPr="00DF7D64">
        <w:rPr>
          <w:rFonts w:ascii="Times New Roman" w:hAnsi="Times New Roman" w:cs="Times New Roman"/>
          <w:sz w:val="24"/>
          <w:szCs w:val="24"/>
        </w:rPr>
        <w:t xml:space="preserve"> Park amenities.</w:t>
      </w:r>
    </w:p>
    <w:p w14:paraId="0D04CE74" w14:textId="0C70F2AA" w:rsidR="005F15AE" w:rsidRDefault="005F15AE" w:rsidP="00586917">
      <w:pPr>
        <w:ind w:firstLine="720"/>
        <w:contextualSpacing/>
        <w:rPr>
          <w:rFonts w:ascii="Times New Roman" w:hAnsi="Times New Roman" w:cs="Times New Roman"/>
          <w:sz w:val="24"/>
          <w:szCs w:val="24"/>
        </w:rPr>
      </w:pPr>
    </w:p>
    <w:p w14:paraId="789C6659" w14:textId="2AE1AE6F" w:rsidR="009A0BC9" w:rsidRDefault="009A0BC9" w:rsidP="00586917">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city has developed a list of additional ideals </w:t>
      </w:r>
      <w:r w:rsidR="00C9270F">
        <w:rPr>
          <w:rFonts w:ascii="Times New Roman" w:hAnsi="Times New Roman" w:cs="Times New Roman"/>
          <w:sz w:val="24"/>
          <w:szCs w:val="24"/>
        </w:rPr>
        <w:t xml:space="preserve">for the site </w:t>
      </w:r>
      <w:r>
        <w:rPr>
          <w:rFonts w:ascii="Times New Roman" w:hAnsi="Times New Roman" w:cs="Times New Roman"/>
          <w:sz w:val="24"/>
          <w:szCs w:val="24"/>
        </w:rPr>
        <w:t>to be considered when developing proposals as follows:</w:t>
      </w:r>
    </w:p>
    <w:p w14:paraId="6BD59E99"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Create substantial positive economic value for the city.</w:t>
      </w:r>
    </w:p>
    <w:p w14:paraId="7D323F1A"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proofErr w:type="gramStart"/>
      <w:r w:rsidRPr="00C9270F">
        <w:rPr>
          <w:rFonts w:ascii="Times New Roman" w:hAnsi="Times New Roman" w:cs="Times New Roman"/>
          <w:sz w:val="24"/>
          <w:szCs w:val="24"/>
        </w:rPr>
        <w:t>Give consideration to</w:t>
      </w:r>
      <w:proofErr w:type="gramEnd"/>
      <w:r w:rsidRPr="00C9270F">
        <w:rPr>
          <w:rFonts w:ascii="Times New Roman" w:hAnsi="Times New Roman" w:cs="Times New Roman"/>
          <w:sz w:val="24"/>
          <w:szCs w:val="24"/>
        </w:rPr>
        <w:t xml:space="preserve"> a grocery component, as the Lyndon area could benefit from more options.</w:t>
      </w:r>
    </w:p>
    <w:p w14:paraId="0BABBB77"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 xml:space="preserve">A concept site plan for the proposed project indicating building footprints, building entrances and service areas¸ parking, landscaped areas, outdoor dining areas, </w:t>
      </w:r>
      <w:proofErr w:type="spellStart"/>
      <w:r w:rsidRPr="00C9270F">
        <w:rPr>
          <w:rFonts w:ascii="Times New Roman" w:hAnsi="Times New Roman" w:cs="Times New Roman"/>
          <w:sz w:val="24"/>
          <w:szCs w:val="24"/>
        </w:rPr>
        <w:t>etc</w:t>
      </w:r>
      <w:proofErr w:type="spellEnd"/>
      <w:r w:rsidRPr="00C9270F">
        <w:rPr>
          <w:rFonts w:ascii="Times New Roman" w:hAnsi="Times New Roman" w:cs="Times New Roman"/>
          <w:sz w:val="24"/>
          <w:szCs w:val="24"/>
        </w:rPr>
        <w:t>….</w:t>
      </w:r>
    </w:p>
    <w:p w14:paraId="564370D0"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 xml:space="preserve">Include architectural renderings or photos that will indicate the look of the proposed project and indicate the type of materials that will be used on the </w:t>
      </w:r>
      <w:proofErr w:type="gramStart"/>
      <w:r w:rsidRPr="00C9270F">
        <w:rPr>
          <w:rFonts w:ascii="Times New Roman" w:hAnsi="Times New Roman" w:cs="Times New Roman"/>
          <w:sz w:val="24"/>
          <w:szCs w:val="24"/>
        </w:rPr>
        <w:t>façade</w:t>
      </w:r>
      <w:proofErr w:type="gramEnd"/>
      <w:r w:rsidRPr="00C9270F">
        <w:rPr>
          <w:rFonts w:ascii="Times New Roman" w:hAnsi="Times New Roman" w:cs="Times New Roman"/>
          <w:sz w:val="24"/>
          <w:szCs w:val="24"/>
        </w:rPr>
        <w:t xml:space="preserve"> of all proposed buildings.</w:t>
      </w:r>
    </w:p>
    <w:p w14:paraId="744BB852"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High quality facility, demonstrates design excellence, and includes “green building”/LEED type design and construction methods for the site and building, and is sensitive to the needs of special populations, such as the disabled.</w:t>
      </w:r>
    </w:p>
    <w:p w14:paraId="17EB1D0D"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Result in visible, life-cycle construction quality to instill permanence in the project.</w:t>
      </w:r>
    </w:p>
    <w:p w14:paraId="31C6278F"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 xml:space="preserve">Create local-business-friendly (small and </w:t>
      </w:r>
      <w:proofErr w:type="gramStart"/>
      <w:r w:rsidRPr="00C9270F">
        <w:rPr>
          <w:rFonts w:ascii="Times New Roman" w:hAnsi="Times New Roman" w:cs="Times New Roman"/>
          <w:sz w:val="24"/>
          <w:szCs w:val="24"/>
        </w:rPr>
        <w:t>medium scale</w:t>
      </w:r>
      <w:proofErr w:type="gramEnd"/>
      <w:r w:rsidRPr="00C9270F">
        <w:rPr>
          <w:rFonts w:ascii="Times New Roman" w:hAnsi="Times New Roman" w:cs="Times New Roman"/>
          <w:sz w:val="24"/>
          <w:szCs w:val="24"/>
        </w:rPr>
        <w:t>) commercial spaces that may easily expand or subdivide in the future depending on market demand.</w:t>
      </w:r>
    </w:p>
    <w:p w14:paraId="19E85665"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lastRenderedPageBreak/>
        <w:t>Meet existing zoning requirements without the need to acquire exceptions, variances, or rezoning.</w:t>
      </w:r>
    </w:p>
    <w:p w14:paraId="01471213"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Promote architecture that is compatible in form, materials, rhythm, and proportions with other local developments.</w:t>
      </w:r>
    </w:p>
    <w:p w14:paraId="1E8D0AEB"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Incorporate a variety of forms, materials, colors, rooflines, horizontal planes, vertical planes, building types, and/or styles in the design of buildings and give the development a more organic look. This may involve the development of multiple individual buildings on site or facades promoting that appearance.</w:t>
      </w:r>
    </w:p>
    <w:p w14:paraId="23E88CB3" w14:textId="35AF57B5" w:rsidR="009A0BC9" w:rsidRPr="00C9270F" w:rsidRDefault="009A0BC9" w:rsidP="009A0BC9">
      <w:pPr>
        <w:pStyle w:val="ListParagraph"/>
        <w:numPr>
          <w:ilvl w:val="0"/>
          <w:numId w:val="10"/>
        </w:numPr>
        <w:spacing w:after="160"/>
        <w:rPr>
          <w:rFonts w:ascii="Times New Roman" w:hAnsi="Times New Roman" w:cs="Times New Roman"/>
          <w:sz w:val="24"/>
          <w:szCs w:val="24"/>
        </w:rPr>
      </w:pPr>
      <w:proofErr w:type="gramStart"/>
      <w:r w:rsidRPr="00C9270F">
        <w:rPr>
          <w:rFonts w:ascii="Times New Roman" w:hAnsi="Times New Roman" w:cs="Times New Roman"/>
          <w:sz w:val="24"/>
          <w:szCs w:val="24"/>
        </w:rPr>
        <w:t>Rear</w:t>
      </w:r>
      <w:proofErr w:type="gramEnd"/>
      <w:r w:rsidRPr="00C9270F">
        <w:rPr>
          <w:rFonts w:ascii="Times New Roman" w:hAnsi="Times New Roman" w:cs="Times New Roman"/>
          <w:sz w:val="24"/>
          <w:szCs w:val="24"/>
        </w:rPr>
        <w:t xml:space="preserve"> of property adjacent to Robsion Park should involve shared </w:t>
      </w:r>
      <w:proofErr w:type="gramStart"/>
      <w:r w:rsidRPr="00C9270F">
        <w:rPr>
          <w:rFonts w:ascii="Times New Roman" w:hAnsi="Times New Roman" w:cs="Times New Roman"/>
          <w:sz w:val="24"/>
          <w:szCs w:val="24"/>
        </w:rPr>
        <w:t>use</w:t>
      </w:r>
      <w:proofErr w:type="gramEnd"/>
      <w:r w:rsidRPr="00C9270F">
        <w:rPr>
          <w:rFonts w:ascii="Times New Roman" w:hAnsi="Times New Roman" w:cs="Times New Roman"/>
          <w:sz w:val="24"/>
          <w:szCs w:val="24"/>
        </w:rPr>
        <w:t xml:space="preserve"> parking </w:t>
      </w:r>
      <w:proofErr w:type="gramStart"/>
      <w:r w:rsidRPr="00C9270F">
        <w:rPr>
          <w:rFonts w:ascii="Times New Roman" w:hAnsi="Times New Roman" w:cs="Times New Roman"/>
          <w:sz w:val="24"/>
          <w:szCs w:val="24"/>
        </w:rPr>
        <w:t>component</w:t>
      </w:r>
      <w:proofErr w:type="gramEnd"/>
      <w:r w:rsidRPr="00C9270F">
        <w:rPr>
          <w:rFonts w:ascii="Times New Roman" w:hAnsi="Times New Roman" w:cs="Times New Roman"/>
          <w:sz w:val="24"/>
          <w:szCs w:val="24"/>
        </w:rPr>
        <w:t xml:space="preserve"> for daily park users as </w:t>
      </w:r>
      <w:proofErr w:type="gramStart"/>
      <w:r w:rsidRPr="00C9270F">
        <w:rPr>
          <w:rFonts w:ascii="Times New Roman" w:hAnsi="Times New Roman" w:cs="Times New Roman"/>
          <w:sz w:val="24"/>
          <w:szCs w:val="24"/>
        </w:rPr>
        <w:t>well</w:t>
      </w:r>
      <w:proofErr w:type="gramEnd"/>
      <w:r w:rsidRPr="00C9270F">
        <w:rPr>
          <w:rFonts w:ascii="Times New Roman" w:hAnsi="Times New Roman" w:cs="Times New Roman"/>
          <w:sz w:val="24"/>
          <w:szCs w:val="24"/>
        </w:rPr>
        <w:t xml:space="preserve"> special events (festivals, farmers markets, concerts, e</w:t>
      </w:r>
      <w:r w:rsidR="00443168">
        <w:rPr>
          <w:rFonts w:ascii="Times New Roman" w:hAnsi="Times New Roman" w:cs="Times New Roman"/>
          <w:sz w:val="24"/>
          <w:szCs w:val="24"/>
        </w:rPr>
        <w:t>tc</w:t>
      </w:r>
      <w:r w:rsidRPr="00C9270F">
        <w:rPr>
          <w:rFonts w:ascii="Times New Roman" w:hAnsi="Times New Roman" w:cs="Times New Roman"/>
          <w:sz w:val="24"/>
          <w:szCs w:val="24"/>
        </w:rPr>
        <w:t>.) the City may sponsor within the park.</w:t>
      </w:r>
    </w:p>
    <w:p w14:paraId="2B6A7E44"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proofErr w:type="gramStart"/>
      <w:r w:rsidRPr="00C9270F">
        <w:rPr>
          <w:rFonts w:ascii="Times New Roman" w:hAnsi="Times New Roman" w:cs="Times New Roman"/>
          <w:sz w:val="24"/>
          <w:szCs w:val="24"/>
        </w:rPr>
        <w:t>Include</w:t>
      </w:r>
      <w:proofErr w:type="gramEnd"/>
      <w:r w:rsidRPr="00C9270F">
        <w:rPr>
          <w:rFonts w:ascii="Times New Roman" w:hAnsi="Times New Roman" w:cs="Times New Roman"/>
          <w:sz w:val="24"/>
          <w:szCs w:val="24"/>
        </w:rPr>
        <w:t xml:space="preserve"> an in-kind development for public use, such as </w:t>
      </w:r>
      <w:proofErr w:type="gramStart"/>
      <w:r w:rsidRPr="00C9270F">
        <w:rPr>
          <w:rFonts w:ascii="Times New Roman" w:hAnsi="Times New Roman" w:cs="Times New Roman"/>
          <w:sz w:val="24"/>
          <w:szCs w:val="24"/>
        </w:rPr>
        <w:t>multi</w:t>
      </w:r>
      <w:proofErr w:type="gramEnd"/>
      <w:r w:rsidRPr="00C9270F">
        <w:rPr>
          <w:rFonts w:ascii="Times New Roman" w:hAnsi="Times New Roman" w:cs="Times New Roman"/>
          <w:sz w:val="24"/>
          <w:szCs w:val="24"/>
        </w:rPr>
        <w:t>-use pavilion or stage which shall be constructed by awarded bidder at rear of property or within adjacent City park boundary.</w:t>
      </w:r>
    </w:p>
    <w:p w14:paraId="2F7AC09F" w14:textId="77777777" w:rsidR="009A0BC9" w:rsidRPr="00C9270F" w:rsidRDefault="009A0BC9" w:rsidP="009A0BC9">
      <w:pPr>
        <w:pStyle w:val="ListParagraph"/>
        <w:numPr>
          <w:ilvl w:val="0"/>
          <w:numId w:val="10"/>
        </w:numPr>
        <w:spacing w:after="160"/>
        <w:rPr>
          <w:rFonts w:ascii="Times New Roman" w:hAnsi="Times New Roman" w:cs="Times New Roman"/>
          <w:sz w:val="24"/>
          <w:szCs w:val="24"/>
        </w:rPr>
      </w:pPr>
      <w:r w:rsidRPr="00C9270F">
        <w:rPr>
          <w:rFonts w:ascii="Times New Roman" w:hAnsi="Times New Roman" w:cs="Times New Roman"/>
          <w:sz w:val="24"/>
          <w:szCs w:val="24"/>
        </w:rPr>
        <w:t>Relocate young trees and plantings on site to adjacent park property/or put in possession of City’s contracted landscape company for placement elsewhere.</w:t>
      </w:r>
    </w:p>
    <w:p w14:paraId="46502747" w14:textId="63426F1E" w:rsidR="00621CD1" w:rsidRPr="00DF7D64" w:rsidRDefault="00B671B0" w:rsidP="00C9270F">
      <w:pPr>
        <w:ind w:firstLine="720"/>
        <w:contextualSpacing/>
        <w:rPr>
          <w:rFonts w:ascii="Times New Roman" w:hAnsi="Times New Roman" w:cs="Times New Roman"/>
          <w:sz w:val="24"/>
          <w:szCs w:val="24"/>
        </w:rPr>
      </w:pPr>
      <w:r w:rsidRPr="00DF7D64">
        <w:rPr>
          <w:rFonts w:ascii="Times New Roman" w:hAnsi="Times New Roman" w:cs="Times New Roman"/>
          <w:sz w:val="24"/>
          <w:szCs w:val="24"/>
        </w:rPr>
        <w:t xml:space="preserve">The city expects the proposals to reimburse the city for all, or </w:t>
      </w:r>
      <w:r w:rsidR="00613C99" w:rsidRPr="00DF7D64">
        <w:rPr>
          <w:rFonts w:ascii="Times New Roman" w:hAnsi="Times New Roman" w:cs="Times New Roman"/>
          <w:sz w:val="24"/>
          <w:szCs w:val="24"/>
        </w:rPr>
        <w:t>a sizable portion</w:t>
      </w:r>
      <w:r w:rsidRPr="00DF7D64">
        <w:rPr>
          <w:rFonts w:ascii="Times New Roman" w:hAnsi="Times New Roman" w:cs="Times New Roman"/>
          <w:sz w:val="24"/>
          <w:szCs w:val="24"/>
        </w:rPr>
        <w:t xml:space="preserve">, of its </w:t>
      </w:r>
      <w:r w:rsidR="009008C8">
        <w:rPr>
          <w:rFonts w:ascii="Times New Roman" w:hAnsi="Times New Roman" w:cs="Times New Roman"/>
          <w:sz w:val="24"/>
          <w:szCs w:val="24"/>
        </w:rPr>
        <w:t xml:space="preserve">initial </w:t>
      </w:r>
      <w:r w:rsidRPr="00DF7D64">
        <w:rPr>
          <w:rFonts w:ascii="Times New Roman" w:hAnsi="Times New Roman" w:cs="Times New Roman"/>
          <w:sz w:val="24"/>
          <w:szCs w:val="24"/>
        </w:rPr>
        <w:t xml:space="preserve">purchase cost for the property, either through </w:t>
      </w:r>
      <w:r w:rsidR="00174232" w:rsidRPr="00DF7D64">
        <w:rPr>
          <w:rFonts w:ascii="Times New Roman" w:hAnsi="Times New Roman" w:cs="Times New Roman"/>
          <w:sz w:val="24"/>
          <w:szCs w:val="24"/>
        </w:rPr>
        <w:t xml:space="preserve">payment for the </w:t>
      </w:r>
      <w:r w:rsidRPr="00DF7D64">
        <w:rPr>
          <w:rFonts w:ascii="Times New Roman" w:hAnsi="Times New Roman" w:cs="Times New Roman"/>
          <w:sz w:val="24"/>
          <w:szCs w:val="24"/>
        </w:rPr>
        <w:t>outright sale of the land</w:t>
      </w:r>
      <w:r w:rsidR="00174232" w:rsidRPr="00DF7D64">
        <w:rPr>
          <w:rFonts w:ascii="Times New Roman" w:hAnsi="Times New Roman" w:cs="Times New Roman"/>
          <w:sz w:val="24"/>
          <w:szCs w:val="24"/>
        </w:rPr>
        <w:t xml:space="preserve">, </w:t>
      </w:r>
      <w:r w:rsidRPr="00DF7D64">
        <w:rPr>
          <w:rFonts w:ascii="Times New Roman" w:hAnsi="Times New Roman" w:cs="Times New Roman"/>
          <w:sz w:val="24"/>
          <w:szCs w:val="24"/>
        </w:rPr>
        <w:t>long-term lease</w:t>
      </w:r>
      <w:r w:rsidR="00174232" w:rsidRPr="00DF7D64">
        <w:rPr>
          <w:rFonts w:ascii="Times New Roman" w:hAnsi="Times New Roman" w:cs="Times New Roman"/>
          <w:sz w:val="24"/>
          <w:szCs w:val="24"/>
        </w:rPr>
        <w:t xml:space="preserve"> payments, and/or in</w:t>
      </w:r>
      <w:r w:rsidR="00621CD1" w:rsidRPr="00DF7D64">
        <w:rPr>
          <w:rFonts w:ascii="Times New Roman" w:hAnsi="Times New Roman" w:cs="Times New Roman"/>
          <w:sz w:val="24"/>
          <w:szCs w:val="24"/>
        </w:rPr>
        <w:t>-</w:t>
      </w:r>
      <w:r w:rsidR="00174232" w:rsidRPr="00DF7D64">
        <w:rPr>
          <w:rFonts w:ascii="Times New Roman" w:hAnsi="Times New Roman" w:cs="Times New Roman"/>
          <w:sz w:val="24"/>
          <w:szCs w:val="24"/>
        </w:rPr>
        <w:t xml:space="preserve">kind </w:t>
      </w:r>
      <w:r w:rsidR="00454123" w:rsidRPr="00DF7D64">
        <w:rPr>
          <w:rFonts w:ascii="Times New Roman" w:hAnsi="Times New Roman" w:cs="Times New Roman"/>
          <w:sz w:val="24"/>
          <w:szCs w:val="24"/>
        </w:rPr>
        <w:t>development of amenities</w:t>
      </w:r>
      <w:r w:rsidR="00621CD1" w:rsidRPr="00DF7D64">
        <w:rPr>
          <w:rFonts w:ascii="Times New Roman" w:hAnsi="Times New Roman" w:cs="Times New Roman"/>
          <w:sz w:val="24"/>
          <w:szCs w:val="24"/>
        </w:rPr>
        <w:t>.</w:t>
      </w:r>
    </w:p>
    <w:p w14:paraId="477542EC" w14:textId="77777777" w:rsidR="00621CD1" w:rsidRPr="00DF7D64" w:rsidRDefault="00621CD1" w:rsidP="00586917">
      <w:pPr>
        <w:ind w:firstLine="720"/>
        <w:contextualSpacing/>
        <w:rPr>
          <w:rFonts w:ascii="Times New Roman" w:hAnsi="Times New Roman" w:cs="Times New Roman"/>
          <w:sz w:val="24"/>
          <w:szCs w:val="24"/>
        </w:rPr>
      </w:pPr>
    </w:p>
    <w:p w14:paraId="60DBAB3E" w14:textId="3D573781" w:rsidR="00B671B0" w:rsidRPr="00DF7D64" w:rsidRDefault="00174232" w:rsidP="00586917">
      <w:pPr>
        <w:ind w:firstLine="720"/>
        <w:contextualSpacing/>
        <w:rPr>
          <w:rFonts w:ascii="Times New Roman" w:hAnsi="Times New Roman" w:cs="Times New Roman"/>
          <w:sz w:val="24"/>
          <w:szCs w:val="24"/>
        </w:rPr>
      </w:pPr>
      <w:r w:rsidRPr="00DF7D64">
        <w:rPr>
          <w:rFonts w:ascii="Times New Roman" w:hAnsi="Times New Roman" w:cs="Times New Roman"/>
          <w:sz w:val="24"/>
          <w:szCs w:val="24"/>
        </w:rPr>
        <w:t xml:space="preserve">The city </w:t>
      </w:r>
      <w:r w:rsidR="00B671B0" w:rsidRPr="00DF7D64">
        <w:rPr>
          <w:rFonts w:ascii="Times New Roman" w:hAnsi="Times New Roman" w:cs="Times New Roman"/>
          <w:sz w:val="24"/>
          <w:szCs w:val="24"/>
        </w:rPr>
        <w:t>requires significant control over the development of the property, th</w:t>
      </w:r>
      <w:r w:rsidR="002041D1">
        <w:rPr>
          <w:rFonts w:ascii="Times New Roman" w:hAnsi="Times New Roman" w:cs="Times New Roman"/>
          <w:sz w:val="24"/>
          <w:szCs w:val="24"/>
        </w:rPr>
        <w:t>r</w:t>
      </w:r>
      <w:r w:rsidR="00B671B0" w:rsidRPr="00DF7D64">
        <w:rPr>
          <w:rFonts w:ascii="Times New Roman" w:hAnsi="Times New Roman" w:cs="Times New Roman"/>
          <w:sz w:val="24"/>
          <w:szCs w:val="24"/>
        </w:rPr>
        <w:t xml:space="preserve">ough the imposition of binding elements and deed of restriction </w:t>
      </w:r>
      <w:r w:rsidR="00500787" w:rsidRPr="00DF7D64">
        <w:rPr>
          <w:rFonts w:ascii="Times New Roman" w:hAnsi="Times New Roman" w:cs="Times New Roman"/>
          <w:sz w:val="24"/>
          <w:szCs w:val="24"/>
        </w:rPr>
        <w:t xml:space="preserve">provisions giving the city real and substantial control over the uses and users of the private portion of this development. These controls will remain in place and run with the land over time. </w:t>
      </w:r>
    </w:p>
    <w:p w14:paraId="78435E1D" w14:textId="4B7E6EC7" w:rsidR="00B671B0" w:rsidRPr="00DF7D64" w:rsidRDefault="00B671B0" w:rsidP="00586917">
      <w:pPr>
        <w:ind w:firstLine="720"/>
        <w:contextualSpacing/>
        <w:rPr>
          <w:rFonts w:ascii="Times New Roman" w:hAnsi="Times New Roman" w:cs="Times New Roman"/>
          <w:sz w:val="24"/>
          <w:szCs w:val="24"/>
        </w:rPr>
      </w:pPr>
    </w:p>
    <w:p w14:paraId="7D436655" w14:textId="4AC5CFA2" w:rsidR="008C3379" w:rsidRPr="00DF7D64" w:rsidRDefault="008C3379" w:rsidP="00586917">
      <w:pPr>
        <w:ind w:firstLine="720"/>
        <w:contextualSpacing/>
        <w:rPr>
          <w:rFonts w:ascii="Times New Roman" w:hAnsi="Times New Roman" w:cs="Times New Roman"/>
          <w:sz w:val="24"/>
          <w:szCs w:val="24"/>
        </w:rPr>
      </w:pPr>
      <w:r w:rsidRPr="00DF7D64">
        <w:rPr>
          <w:rFonts w:ascii="Times New Roman" w:hAnsi="Times New Roman" w:cs="Times New Roman"/>
          <w:sz w:val="24"/>
          <w:szCs w:val="24"/>
        </w:rPr>
        <w:t xml:space="preserve">The </w:t>
      </w:r>
      <w:r w:rsidR="00DF7D64">
        <w:rPr>
          <w:rFonts w:ascii="Times New Roman" w:hAnsi="Times New Roman" w:cs="Times New Roman"/>
          <w:sz w:val="24"/>
          <w:szCs w:val="24"/>
        </w:rPr>
        <w:t>selected</w:t>
      </w:r>
      <w:r w:rsidRPr="00DF7D64">
        <w:rPr>
          <w:rFonts w:ascii="Times New Roman" w:hAnsi="Times New Roman" w:cs="Times New Roman"/>
          <w:sz w:val="24"/>
          <w:szCs w:val="24"/>
        </w:rPr>
        <w:t xml:space="preserve"> </w:t>
      </w:r>
      <w:r w:rsidR="009008C8">
        <w:rPr>
          <w:rFonts w:ascii="Times New Roman" w:hAnsi="Times New Roman" w:cs="Times New Roman"/>
          <w:sz w:val="24"/>
          <w:szCs w:val="24"/>
        </w:rPr>
        <w:t>b</w:t>
      </w:r>
      <w:r w:rsidR="00DF7D64">
        <w:rPr>
          <w:rFonts w:ascii="Times New Roman" w:hAnsi="Times New Roman" w:cs="Times New Roman"/>
          <w:sz w:val="24"/>
          <w:szCs w:val="24"/>
        </w:rPr>
        <w:t>idder</w:t>
      </w:r>
      <w:r w:rsidRPr="00DF7D64">
        <w:rPr>
          <w:rFonts w:ascii="Times New Roman" w:hAnsi="Times New Roman" w:cs="Times New Roman"/>
          <w:sz w:val="24"/>
          <w:szCs w:val="24"/>
        </w:rPr>
        <w:t xml:space="preserve"> must provide a sufficient, quality staff with a demonstrated ability to wor</w:t>
      </w:r>
      <w:r w:rsidR="00014736" w:rsidRPr="00DF7D64">
        <w:rPr>
          <w:rFonts w:ascii="Times New Roman" w:hAnsi="Times New Roman" w:cs="Times New Roman"/>
          <w:sz w:val="24"/>
          <w:szCs w:val="24"/>
        </w:rPr>
        <w:t>k in harmony with each other,</w:t>
      </w:r>
      <w:r w:rsidRPr="00DF7D64">
        <w:rPr>
          <w:rFonts w:ascii="Times New Roman" w:hAnsi="Times New Roman" w:cs="Times New Roman"/>
          <w:sz w:val="24"/>
          <w:szCs w:val="24"/>
        </w:rPr>
        <w:t xml:space="preserve"> public community,</w:t>
      </w:r>
      <w:r w:rsidR="00014736" w:rsidRPr="00DF7D64">
        <w:rPr>
          <w:rFonts w:ascii="Times New Roman" w:hAnsi="Times New Roman" w:cs="Times New Roman"/>
          <w:sz w:val="24"/>
          <w:szCs w:val="24"/>
        </w:rPr>
        <w:t xml:space="preserve"> City staff and administration, and the public to meet facility goals and customer expectations. The </w:t>
      </w:r>
      <w:r w:rsidR="009008C8">
        <w:rPr>
          <w:rFonts w:ascii="Times New Roman" w:hAnsi="Times New Roman" w:cs="Times New Roman"/>
          <w:sz w:val="24"/>
          <w:szCs w:val="24"/>
        </w:rPr>
        <w:t>s</w:t>
      </w:r>
      <w:r w:rsidR="00DF7D64">
        <w:rPr>
          <w:rFonts w:ascii="Times New Roman" w:hAnsi="Times New Roman" w:cs="Times New Roman"/>
          <w:sz w:val="24"/>
          <w:szCs w:val="24"/>
        </w:rPr>
        <w:t>elected bidder</w:t>
      </w:r>
      <w:r w:rsidR="00014736" w:rsidRPr="00DF7D64">
        <w:rPr>
          <w:rFonts w:ascii="Times New Roman" w:hAnsi="Times New Roman" w:cs="Times New Roman"/>
          <w:sz w:val="24"/>
          <w:szCs w:val="24"/>
        </w:rPr>
        <w:t xml:space="preserve"> must also provide </w:t>
      </w:r>
      <w:r w:rsidR="004B31DB" w:rsidRPr="00DF7D64">
        <w:rPr>
          <w:rFonts w:ascii="Times New Roman" w:hAnsi="Times New Roman" w:cs="Times New Roman"/>
          <w:sz w:val="24"/>
          <w:szCs w:val="24"/>
        </w:rPr>
        <w:t>qualified</w:t>
      </w:r>
      <w:r w:rsidR="00014736" w:rsidRPr="00DF7D64">
        <w:rPr>
          <w:rFonts w:ascii="Times New Roman" w:hAnsi="Times New Roman" w:cs="Times New Roman"/>
          <w:sz w:val="24"/>
          <w:szCs w:val="24"/>
        </w:rPr>
        <w:t xml:space="preserve"> staff to stay current with industry practices and trends.</w:t>
      </w:r>
    </w:p>
    <w:p w14:paraId="1DB9D127" w14:textId="77777777" w:rsidR="00014736" w:rsidRPr="00DF7D64" w:rsidRDefault="00014736" w:rsidP="00E021BD">
      <w:pPr>
        <w:contextualSpacing/>
        <w:rPr>
          <w:rFonts w:ascii="Times New Roman" w:hAnsi="Times New Roman" w:cs="Times New Roman"/>
          <w:sz w:val="24"/>
          <w:szCs w:val="24"/>
        </w:rPr>
      </w:pPr>
    </w:p>
    <w:p w14:paraId="756D61AB" w14:textId="358E12B1" w:rsidR="00621CD1" w:rsidRDefault="00014736" w:rsidP="009008C8">
      <w:pPr>
        <w:ind w:firstLine="720"/>
        <w:contextualSpacing/>
        <w:rPr>
          <w:rFonts w:ascii="Times New Roman" w:hAnsi="Times New Roman" w:cs="Times New Roman"/>
          <w:sz w:val="24"/>
          <w:szCs w:val="24"/>
        </w:rPr>
      </w:pPr>
      <w:r w:rsidRPr="00DF7D64">
        <w:rPr>
          <w:rFonts w:ascii="Times New Roman" w:hAnsi="Times New Roman" w:cs="Times New Roman"/>
          <w:sz w:val="24"/>
          <w:szCs w:val="24"/>
        </w:rPr>
        <w:t xml:space="preserve">Representatives of the </w:t>
      </w:r>
      <w:r w:rsidR="00DF7D64">
        <w:rPr>
          <w:rFonts w:ascii="Times New Roman" w:hAnsi="Times New Roman" w:cs="Times New Roman"/>
          <w:sz w:val="24"/>
          <w:szCs w:val="24"/>
        </w:rPr>
        <w:t>selected bidder</w:t>
      </w:r>
      <w:r w:rsidRPr="00DF7D64">
        <w:rPr>
          <w:rFonts w:ascii="Times New Roman" w:hAnsi="Times New Roman" w:cs="Times New Roman"/>
          <w:sz w:val="24"/>
          <w:szCs w:val="24"/>
        </w:rPr>
        <w:t xml:space="preserve"> shall </w:t>
      </w:r>
      <w:r w:rsidR="00621CD1" w:rsidRPr="00DF7D64">
        <w:rPr>
          <w:rFonts w:ascii="Times New Roman" w:hAnsi="Times New Roman" w:cs="Times New Roman"/>
          <w:sz w:val="24"/>
          <w:szCs w:val="24"/>
        </w:rPr>
        <w:t xml:space="preserve">be required to </w:t>
      </w:r>
      <w:r w:rsidRPr="00DF7D64">
        <w:rPr>
          <w:rFonts w:ascii="Times New Roman" w:hAnsi="Times New Roman" w:cs="Times New Roman"/>
          <w:sz w:val="24"/>
          <w:szCs w:val="24"/>
        </w:rPr>
        <w:t xml:space="preserve">meet at such times as may be required with representatives of the </w:t>
      </w:r>
      <w:r w:rsidR="00621CD1" w:rsidRPr="00DF7D64">
        <w:rPr>
          <w:rFonts w:ascii="Times New Roman" w:hAnsi="Times New Roman" w:cs="Times New Roman"/>
          <w:sz w:val="24"/>
          <w:szCs w:val="24"/>
        </w:rPr>
        <w:t>City</w:t>
      </w:r>
      <w:r w:rsidRPr="00DF7D64">
        <w:rPr>
          <w:rFonts w:ascii="Times New Roman" w:hAnsi="Times New Roman" w:cs="Times New Roman"/>
          <w:sz w:val="24"/>
          <w:szCs w:val="24"/>
        </w:rPr>
        <w:t xml:space="preserve"> to review performance under the agreement, review monthly financial reports, and discuss overall management and operation as well as marketing strategies of the Center</w:t>
      </w:r>
      <w:r w:rsidR="00613C99" w:rsidRPr="00DF7D64">
        <w:rPr>
          <w:rFonts w:ascii="Times New Roman" w:hAnsi="Times New Roman" w:cs="Times New Roman"/>
          <w:sz w:val="24"/>
          <w:szCs w:val="24"/>
        </w:rPr>
        <w:t xml:space="preserve">. </w:t>
      </w:r>
      <w:r w:rsidRPr="00DF7D64">
        <w:rPr>
          <w:rFonts w:ascii="Times New Roman" w:hAnsi="Times New Roman" w:cs="Times New Roman"/>
          <w:sz w:val="24"/>
          <w:szCs w:val="24"/>
        </w:rPr>
        <w:t xml:space="preserve">The </w:t>
      </w:r>
      <w:r w:rsidR="009008C8">
        <w:rPr>
          <w:rFonts w:ascii="Times New Roman" w:hAnsi="Times New Roman" w:cs="Times New Roman"/>
          <w:sz w:val="24"/>
          <w:szCs w:val="24"/>
        </w:rPr>
        <w:t>s</w:t>
      </w:r>
      <w:r w:rsidR="00DF7D64">
        <w:rPr>
          <w:rFonts w:ascii="Times New Roman" w:hAnsi="Times New Roman" w:cs="Times New Roman"/>
          <w:sz w:val="24"/>
          <w:szCs w:val="24"/>
        </w:rPr>
        <w:t>elected</w:t>
      </w:r>
      <w:r w:rsidRPr="00DF7D64">
        <w:rPr>
          <w:rFonts w:ascii="Times New Roman" w:hAnsi="Times New Roman" w:cs="Times New Roman"/>
          <w:sz w:val="24"/>
          <w:szCs w:val="24"/>
        </w:rPr>
        <w:t xml:space="preserve"> </w:t>
      </w:r>
      <w:r w:rsidR="00DF7D64">
        <w:rPr>
          <w:rFonts w:ascii="Times New Roman" w:hAnsi="Times New Roman" w:cs="Times New Roman"/>
          <w:sz w:val="24"/>
          <w:szCs w:val="24"/>
        </w:rPr>
        <w:t>bidder</w:t>
      </w:r>
      <w:r w:rsidRPr="00DF7D64">
        <w:rPr>
          <w:rFonts w:ascii="Times New Roman" w:hAnsi="Times New Roman" w:cs="Times New Roman"/>
          <w:sz w:val="24"/>
          <w:szCs w:val="24"/>
        </w:rPr>
        <w:t xml:space="preserve"> shall assign a representative to attend meetings with </w:t>
      </w:r>
      <w:proofErr w:type="gramStart"/>
      <w:r w:rsidR="00621CD1" w:rsidRPr="00DF7D64">
        <w:rPr>
          <w:rFonts w:ascii="Times New Roman" w:hAnsi="Times New Roman" w:cs="Times New Roman"/>
          <w:sz w:val="24"/>
          <w:szCs w:val="24"/>
        </w:rPr>
        <w:t>City</w:t>
      </w:r>
      <w:proofErr w:type="gramEnd"/>
      <w:r w:rsidRPr="00DF7D64">
        <w:rPr>
          <w:rFonts w:ascii="Times New Roman" w:hAnsi="Times New Roman" w:cs="Times New Roman"/>
          <w:sz w:val="24"/>
          <w:szCs w:val="24"/>
        </w:rPr>
        <w:t xml:space="preserve"> staff and the </w:t>
      </w:r>
      <w:r w:rsidR="00621CD1" w:rsidRPr="00DF7D64">
        <w:rPr>
          <w:rFonts w:ascii="Times New Roman" w:hAnsi="Times New Roman" w:cs="Times New Roman"/>
          <w:sz w:val="24"/>
          <w:szCs w:val="24"/>
        </w:rPr>
        <w:t>City</w:t>
      </w:r>
      <w:r w:rsidRPr="00DF7D64">
        <w:rPr>
          <w:rFonts w:ascii="Times New Roman" w:hAnsi="Times New Roman" w:cs="Times New Roman"/>
          <w:sz w:val="24"/>
          <w:szCs w:val="24"/>
        </w:rPr>
        <w:t xml:space="preserve"> </w:t>
      </w:r>
      <w:r w:rsidR="00613C99" w:rsidRPr="00DF7D64">
        <w:rPr>
          <w:rFonts w:ascii="Times New Roman" w:hAnsi="Times New Roman" w:cs="Times New Roman"/>
          <w:sz w:val="24"/>
          <w:szCs w:val="24"/>
        </w:rPr>
        <w:t>Council,</w:t>
      </w:r>
      <w:r w:rsidRPr="00DF7D64">
        <w:rPr>
          <w:rFonts w:ascii="Times New Roman" w:hAnsi="Times New Roman" w:cs="Times New Roman"/>
          <w:sz w:val="24"/>
          <w:szCs w:val="24"/>
        </w:rPr>
        <w:t xml:space="preserve"> as necessary</w:t>
      </w:r>
      <w:r w:rsidR="00613C99" w:rsidRPr="00DF7D64">
        <w:rPr>
          <w:rFonts w:ascii="Times New Roman" w:hAnsi="Times New Roman" w:cs="Times New Roman"/>
          <w:sz w:val="24"/>
          <w:szCs w:val="24"/>
        </w:rPr>
        <w:t xml:space="preserve">. </w:t>
      </w:r>
      <w:r w:rsidR="00DF7D64">
        <w:rPr>
          <w:rFonts w:ascii="Times New Roman" w:hAnsi="Times New Roman" w:cs="Times New Roman"/>
          <w:sz w:val="24"/>
          <w:szCs w:val="24"/>
        </w:rPr>
        <w:t>The city mayor has the final authority to act for the city in any matter dealing with this site.</w:t>
      </w:r>
    </w:p>
    <w:p w14:paraId="3EBBD5EF" w14:textId="77777777" w:rsidR="00DF7D64" w:rsidRPr="00DF7D64" w:rsidRDefault="00DF7D64" w:rsidP="00621CD1">
      <w:pPr>
        <w:ind w:firstLine="720"/>
        <w:contextualSpacing/>
        <w:rPr>
          <w:rFonts w:ascii="Times New Roman" w:hAnsi="Times New Roman" w:cs="Times New Roman"/>
          <w:sz w:val="24"/>
          <w:szCs w:val="24"/>
        </w:rPr>
      </w:pPr>
    </w:p>
    <w:p w14:paraId="50D48DC6" w14:textId="41E2D430" w:rsidR="0052436F" w:rsidRPr="00DF7D64" w:rsidRDefault="00014736" w:rsidP="00621CD1">
      <w:pPr>
        <w:ind w:firstLine="720"/>
        <w:contextualSpacing/>
        <w:rPr>
          <w:rFonts w:ascii="Times New Roman" w:hAnsi="Times New Roman" w:cs="Times New Roman"/>
          <w:sz w:val="24"/>
          <w:szCs w:val="24"/>
        </w:rPr>
      </w:pPr>
      <w:r w:rsidRPr="00DF7D64">
        <w:rPr>
          <w:rFonts w:ascii="Times New Roman" w:hAnsi="Times New Roman" w:cs="Times New Roman"/>
          <w:sz w:val="24"/>
          <w:szCs w:val="24"/>
        </w:rPr>
        <w:t xml:space="preserve">The </w:t>
      </w:r>
      <w:r w:rsidR="009008C8">
        <w:rPr>
          <w:rFonts w:ascii="Times New Roman" w:hAnsi="Times New Roman" w:cs="Times New Roman"/>
          <w:sz w:val="24"/>
          <w:szCs w:val="24"/>
        </w:rPr>
        <w:t>s</w:t>
      </w:r>
      <w:r w:rsidR="00DF7D64">
        <w:rPr>
          <w:rFonts w:ascii="Times New Roman" w:hAnsi="Times New Roman" w:cs="Times New Roman"/>
          <w:sz w:val="24"/>
          <w:szCs w:val="24"/>
        </w:rPr>
        <w:t>elected bidder</w:t>
      </w:r>
      <w:r w:rsidRPr="00DF7D64">
        <w:rPr>
          <w:rFonts w:ascii="Times New Roman" w:hAnsi="Times New Roman" w:cs="Times New Roman"/>
          <w:sz w:val="24"/>
          <w:szCs w:val="24"/>
        </w:rPr>
        <w:t xml:space="preserve"> must comply with any </w:t>
      </w:r>
      <w:r w:rsidR="009008C8">
        <w:rPr>
          <w:rFonts w:ascii="Times New Roman" w:hAnsi="Times New Roman" w:cs="Times New Roman"/>
          <w:sz w:val="24"/>
          <w:szCs w:val="24"/>
        </w:rPr>
        <w:t>applicable l</w:t>
      </w:r>
      <w:r w:rsidRPr="00DF7D64">
        <w:rPr>
          <w:rFonts w:ascii="Times New Roman" w:hAnsi="Times New Roman" w:cs="Times New Roman"/>
          <w:sz w:val="24"/>
          <w:szCs w:val="24"/>
        </w:rPr>
        <w:t xml:space="preserve">ocal, </w:t>
      </w:r>
      <w:r w:rsidR="009008C8">
        <w:rPr>
          <w:rFonts w:ascii="Times New Roman" w:hAnsi="Times New Roman" w:cs="Times New Roman"/>
          <w:sz w:val="24"/>
          <w:szCs w:val="24"/>
        </w:rPr>
        <w:t>s</w:t>
      </w:r>
      <w:r w:rsidRPr="00DF7D64">
        <w:rPr>
          <w:rFonts w:ascii="Times New Roman" w:hAnsi="Times New Roman" w:cs="Times New Roman"/>
          <w:sz w:val="24"/>
          <w:szCs w:val="24"/>
        </w:rPr>
        <w:t>tate</w:t>
      </w:r>
      <w:r w:rsidR="009008C8">
        <w:rPr>
          <w:rFonts w:ascii="Times New Roman" w:hAnsi="Times New Roman" w:cs="Times New Roman"/>
          <w:sz w:val="24"/>
          <w:szCs w:val="24"/>
        </w:rPr>
        <w:t>, n</w:t>
      </w:r>
      <w:r w:rsidRPr="00DF7D64">
        <w:rPr>
          <w:rFonts w:ascii="Times New Roman" w:hAnsi="Times New Roman" w:cs="Times New Roman"/>
          <w:sz w:val="24"/>
          <w:szCs w:val="24"/>
        </w:rPr>
        <w:t>ational requirements</w:t>
      </w:r>
      <w:r w:rsidR="002041D1">
        <w:rPr>
          <w:rFonts w:ascii="Times New Roman" w:hAnsi="Times New Roman" w:cs="Times New Roman"/>
          <w:sz w:val="24"/>
          <w:szCs w:val="24"/>
        </w:rPr>
        <w:t>,</w:t>
      </w:r>
      <w:r w:rsidRPr="00DF7D64">
        <w:rPr>
          <w:rFonts w:ascii="Times New Roman" w:hAnsi="Times New Roman" w:cs="Times New Roman"/>
          <w:sz w:val="24"/>
          <w:szCs w:val="24"/>
        </w:rPr>
        <w:t xml:space="preserve"> and with all rules and regulations of the </w:t>
      </w:r>
      <w:r w:rsidR="009008C8">
        <w:rPr>
          <w:rFonts w:ascii="Times New Roman" w:hAnsi="Times New Roman" w:cs="Times New Roman"/>
          <w:sz w:val="24"/>
          <w:szCs w:val="24"/>
        </w:rPr>
        <w:t>c</w:t>
      </w:r>
      <w:r w:rsidRPr="00DF7D64">
        <w:rPr>
          <w:rFonts w:ascii="Times New Roman" w:hAnsi="Times New Roman" w:cs="Times New Roman"/>
          <w:sz w:val="24"/>
          <w:szCs w:val="24"/>
        </w:rPr>
        <w:t xml:space="preserve">ity. </w:t>
      </w:r>
      <w:r w:rsidR="00690231" w:rsidRPr="00DF7D64">
        <w:rPr>
          <w:rFonts w:ascii="Times New Roman" w:hAnsi="Times New Roman" w:cs="Times New Roman"/>
          <w:sz w:val="24"/>
          <w:szCs w:val="24"/>
        </w:rPr>
        <w:t xml:space="preserve">The </w:t>
      </w:r>
      <w:r w:rsidR="00DF7D64">
        <w:rPr>
          <w:rFonts w:ascii="Times New Roman" w:hAnsi="Times New Roman" w:cs="Times New Roman"/>
          <w:sz w:val="24"/>
          <w:szCs w:val="24"/>
        </w:rPr>
        <w:t>selected bidder</w:t>
      </w:r>
      <w:r w:rsidR="00690231" w:rsidRPr="00DF7D64">
        <w:rPr>
          <w:rFonts w:ascii="Times New Roman" w:hAnsi="Times New Roman" w:cs="Times New Roman"/>
          <w:sz w:val="24"/>
          <w:szCs w:val="24"/>
        </w:rPr>
        <w:t xml:space="preserve"> </w:t>
      </w:r>
      <w:r w:rsidR="00621CD1" w:rsidRPr="00DF7D64">
        <w:rPr>
          <w:rFonts w:ascii="Times New Roman" w:hAnsi="Times New Roman" w:cs="Times New Roman"/>
          <w:sz w:val="24"/>
          <w:szCs w:val="24"/>
        </w:rPr>
        <w:t xml:space="preserve">shall </w:t>
      </w:r>
      <w:r w:rsidR="00690231" w:rsidRPr="00DF7D64">
        <w:rPr>
          <w:rFonts w:ascii="Times New Roman" w:hAnsi="Times New Roman" w:cs="Times New Roman"/>
          <w:sz w:val="24"/>
          <w:szCs w:val="24"/>
        </w:rPr>
        <w:t xml:space="preserve">agree to indemnify and hold harmless the City, its </w:t>
      </w:r>
      <w:r w:rsidR="004B31DB" w:rsidRPr="00DF7D64">
        <w:rPr>
          <w:rFonts w:ascii="Times New Roman" w:hAnsi="Times New Roman" w:cs="Times New Roman"/>
          <w:sz w:val="24"/>
          <w:szCs w:val="24"/>
        </w:rPr>
        <w:t>council members</w:t>
      </w:r>
      <w:r w:rsidR="00690231" w:rsidRPr="00DF7D64">
        <w:rPr>
          <w:rFonts w:ascii="Times New Roman" w:hAnsi="Times New Roman" w:cs="Times New Roman"/>
          <w:sz w:val="24"/>
          <w:szCs w:val="24"/>
        </w:rPr>
        <w:t xml:space="preserve">, employees, officers, directors, </w:t>
      </w:r>
      <w:r w:rsidR="00613C99" w:rsidRPr="00DF7D64">
        <w:rPr>
          <w:rFonts w:ascii="Times New Roman" w:hAnsi="Times New Roman" w:cs="Times New Roman"/>
          <w:sz w:val="24"/>
          <w:szCs w:val="24"/>
        </w:rPr>
        <w:t>agents,</w:t>
      </w:r>
      <w:r w:rsidR="00690231" w:rsidRPr="00DF7D64">
        <w:rPr>
          <w:rFonts w:ascii="Times New Roman" w:hAnsi="Times New Roman" w:cs="Times New Roman"/>
          <w:sz w:val="24"/>
          <w:szCs w:val="24"/>
        </w:rPr>
        <w:t xml:space="preserve"> and owners from </w:t>
      </w:r>
      <w:r w:rsidR="00613C99" w:rsidRPr="00DF7D64">
        <w:rPr>
          <w:rFonts w:ascii="Times New Roman" w:hAnsi="Times New Roman" w:cs="Times New Roman"/>
          <w:sz w:val="24"/>
          <w:szCs w:val="24"/>
        </w:rPr>
        <w:t>all</w:t>
      </w:r>
      <w:r w:rsidR="00690231" w:rsidRPr="00DF7D64">
        <w:rPr>
          <w:rFonts w:ascii="Times New Roman" w:hAnsi="Times New Roman" w:cs="Times New Roman"/>
          <w:sz w:val="24"/>
          <w:szCs w:val="24"/>
        </w:rPr>
        <w:t xml:space="preserve"> claims, actions and/or suits (including attorneys’ fees) arising directly or indirectly from any act or omission of </w:t>
      </w:r>
      <w:r w:rsidR="009008C8">
        <w:rPr>
          <w:rFonts w:ascii="Times New Roman" w:hAnsi="Times New Roman" w:cs="Times New Roman"/>
          <w:sz w:val="24"/>
          <w:szCs w:val="24"/>
        </w:rPr>
        <w:t>s</w:t>
      </w:r>
      <w:r w:rsidR="00DF7D64">
        <w:rPr>
          <w:rFonts w:ascii="Times New Roman" w:hAnsi="Times New Roman" w:cs="Times New Roman"/>
          <w:sz w:val="24"/>
          <w:szCs w:val="24"/>
        </w:rPr>
        <w:t>elected bidder</w:t>
      </w:r>
      <w:r w:rsidR="0052436F" w:rsidRPr="00DF7D64">
        <w:rPr>
          <w:rFonts w:ascii="Times New Roman" w:hAnsi="Times New Roman" w:cs="Times New Roman"/>
          <w:sz w:val="24"/>
          <w:szCs w:val="24"/>
        </w:rPr>
        <w:t xml:space="preserve">, its employees, </w:t>
      </w:r>
      <w:r w:rsidR="00613C99" w:rsidRPr="00DF7D64">
        <w:rPr>
          <w:rFonts w:ascii="Times New Roman" w:hAnsi="Times New Roman" w:cs="Times New Roman"/>
          <w:sz w:val="24"/>
          <w:szCs w:val="24"/>
        </w:rPr>
        <w:t>officers,</w:t>
      </w:r>
      <w:r w:rsidR="0052436F" w:rsidRPr="00DF7D64">
        <w:rPr>
          <w:rFonts w:ascii="Times New Roman" w:hAnsi="Times New Roman" w:cs="Times New Roman"/>
          <w:sz w:val="24"/>
          <w:szCs w:val="24"/>
        </w:rPr>
        <w:t xml:space="preserve"> or directors. </w:t>
      </w:r>
    </w:p>
    <w:p w14:paraId="6BAE56E8" w14:textId="77777777" w:rsidR="00C9270F" w:rsidRDefault="00C9270F" w:rsidP="00621CD1">
      <w:pPr>
        <w:ind w:firstLine="720"/>
        <w:rPr>
          <w:rFonts w:ascii="Times New Roman" w:hAnsi="Times New Roman" w:cs="Times New Roman"/>
          <w:sz w:val="24"/>
          <w:szCs w:val="24"/>
        </w:rPr>
      </w:pPr>
    </w:p>
    <w:p w14:paraId="5EBE0417" w14:textId="2EED965E" w:rsidR="0052436F" w:rsidRPr="00DF7D64" w:rsidRDefault="0052436F" w:rsidP="00621CD1">
      <w:pPr>
        <w:ind w:firstLine="720"/>
        <w:rPr>
          <w:rFonts w:ascii="Times New Roman" w:hAnsi="Times New Roman" w:cs="Times New Roman"/>
          <w:sz w:val="24"/>
          <w:szCs w:val="24"/>
        </w:rPr>
      </w:pPr>
      <w:r w:rsidRPr="00DF7D64">
        <w:rPr>
          <w:rFonts w:ascii="Times New Roman" w:hAnsi="Times New Roman" w:cs="Times New Roman"/>
          <w:sz w:val="24"/>
          <w:szCs w:val="24"/>
        </w:rPr>
        <w:t>During the term of th</w:t>
      </w:r>
      <w:r w:rsidR="00621CD1" w:rsidRPr="00DF7D64">
        <w:rPr>
          <w:rFonts w:ascii="Times New Roman" w:hAnsi="Times New Roman" w:cs="Times New Roman"/>
          <w:sz w:val="24"/>
          <w:szCs w:val="24"/>
        </w:rPr>
        <w:t>e</w:t>
      </w:r>
      <w:r w:rsidRPr="00DF7D64">
        <w:rPr>
          <w:rFonts w:ascii="Times New Roman" w:hAnsi="Times New Roman" w:cs="Times New Roman"/>
          <w:sz w:val="24"/>
          <w:szCs w:val="24"/>
        </w:rPr>
        <w:t xml:space="preserve"> agreement, the </w:t>
      </w:r>
      <w:r w:rsidR="00DF7D64">
        <w:rPr>
          <w:rFonts w:ascii="Times New Roman" w:hAnsi="Times New Roman" w:cs="Times New Roman"/>
          <w:sz w:val="24"/>
          <w:szCs w:val="24"/>
        </w:rPr>
        <w:t>selected bidder</w:t>
      </w:r>
      <w:r w:rsidRPr="00DF7D64">
        <w:rPr>
          <w:rFonts w:ascii="Times New Roman" w:hAnsi="Times New Roman" w:cs="Times New Roman"/>
          <w:sz w:val="24"/>
          <w:szCs w:val="24"/>
        </w:rPr>
        <w:t xml:space="preserve"> agrees to maintain at its </w:t>
      </w:r>
      <w:proofErr w:type="gramStart"/>
      <w:r w:rsidRPr="00DF7D64">
        <w:rPr>
          <w:rFonts w:ascii="Times New Roman" w:hAnsi="Times New Roman" w:cs="Times New Roman"/>
          <w:sz w:val="24"/>
          <w:szCs w:val="24"/>
        </w:rPr>
        <w:t>expense,</w:t>
      </w:r>
      <w:proofErr w:type="gramEnd"/>
      <w:r w:rsidRPr="00DF7D64">
        <w:rPr>
          <w:rFonts w:ascii="Times New Roman" w:hAnsi="Times New Roman" w:cs="Times New Roman"/>
          <w:sz w:val="24"/>
          <w:szCs w:val="24"/>
        </w:rPr>
        <w:t xml:space="preserve"> the types and in the amounts listed below:</w:t>
      </w:r>
    </w:p>
    <w:p w14:paraId="0A026359" w14:textId="1B397F2D" w:rsidR="00624AB2" w:rsidRDefault="00DF7D64" w:rsidP="00C9270F">
      <w:pPr>
        <w:pStyle w:val="ListParagraph"/>
        <w:numPr>
          <w:ilvl w:val="0"/>
          <w:numId w:val="3"/>
        </w:numPr>
        <w:rPr>
          <w:rFonts w:ascii="Times New Roman" w:hAnsi="Times New Roman" w:cs="Times New Roman"/>
          <w:sz w:val="24"/>
          <w:szCs w:val="24"/>
        </w:rPr>
      </w:pPr>
      <w:r w:rsidRPr="00C9270F">
        <w:rPr>
          <w:rFonts w:ascii="Times New Roman" w:hAnsi="Times New Roman" w:cs="Times New Roman"/>
          <w:sz w:val="24"/>
          <w:szCs w:val="24"/>
        </w:rPr>
        <w:lastRenderedPageBreak/>
        <w:t>Selected bidder</w:t>
      </w:r>
      <w:r w:rsidR="0052436F" w:rsidRPr="00C9270F">
        <w:rPr>
          <w:rFonts w:ascii="Times New Roman" w:hAnsi="Times New Roman" w:cs="Times New Roman"/>
          <w:sz w:val="24"/>
          <w:szCs w:val="24"/>
        </w:rPr>
        <w:t xml:space="preserve"> shall </w:t>
      </w:r>
      <w:r w:rsidR="006C045C" w:rsidRPr="00C9270F">
        <w:rPr>
          <w:rFonts w:ascii="Times New Roman" w:hAnsi="Times New Roman" w:cs="Times New Roman"/>
          <w:sz w:val="24"/>
          <w:szCs w:val="24"/>
        </w:rPr>
        <w:t>maintain</w:t>
      </w:r>
      <w:r w:rsidR="00624AB2" w:rsidRPr="00C9270F">
        <w:rPr>
          <w:rFonts w:ascii="Times New Roman" w:hAnsi="Times New Roman" w:cs="Times New Roman"/>
          <w:sz w:val="24"/>
          <w:szCs w:val="24"/>
        </w:rPr>
        <w:t xml:space="preserve"> commerci</w:t>
      </w:r>
      <w:r w:rsidR="004D37BC" w:rsidRPr="00C9270F">
        <w:rPr>
          <w:rFonts w:ascii="Times New Roman" w:hAnsi="Times New Roman" w:cs="Times New Roman"/>
          <w:sz w:val="24"/>
          <w:szCs w:val="24"/>
        </w:rPr>
        <w:t>al general liability (CGL) and,</w:t>
      </w:r>
      <w:r w:rsidR="00624AB2" w:rsidRPr="00C9270F">
        <w:rPr>
          <w:rFonts w:ascii="Times New Roman" w:hAnsi="Times New Roman" w:cs="Times New Roman"/>
          <w:sz w:val="24"/>
          <w:szCs w:val="24"/>
        </w:rPr>
        <w:t xml:space="preserve"> if necessary, commercial umbrella insurance with a limit of not less than $1,000,000 each occurrence</w:t>
      </w:r>
      <w:r w:rsidRPr="00C9270F">
        <w:rPr>
          <w:rFonts w:ascii="Times New Roman" w:hAnsi="Times New Roman" w:cs="Times New Roman"/>
          <w:sz w:val="24"/>
          <w:szCs w:val="24"/>
        </w:rPr>
        <w:t xml:space="preserve"> and add the city as an additional insured thereon</w:t>
      </w:r>
      <w:r w:rsidR="00624AB2" w:rsidRPr="00C9270F">
        <w:rPr>
          <w:rFonts w:ascii="Times New Roman" w:hAnsi="Times New Roman" w:cs="Times New Roman"/>
          <w:sz w:val="24"/>
          <w:szCs w:val="24"/>
        </w:rPr>
        <w:t xml:space="preserve">. CGL insurance shall cover liability arising from premises, operations, independent </w:t>
      </w:r>
      <w:r w:rsidRPr="00C9270F">
        <w:rPr>
          <w:rFonts w:ascii="Times New Roman" w:hAnsi="Times New Roman" w:cs="Times New Roman"/>
          <w:sz w:val="24"/>
          <w:szCs w:val="24"/>
        </w:rPr>
        <w:t>selected bidder</w:t>
      </w:r>
      <w:r w:rsidR="00624AB2" w:rsidRPr="00C9270F">
        <w:rPr>
          <w:rFonts w:ascii="Times New Roman" w:hAnsi="Times New Roman" w:cs="Times New Roman"/>
          <w:sz w:val="24"/>
          <w:szCs w:val="24"/>
        </w:rPr>
        <w:t>s, products-completed operations, employment practices, personal injury and advertising injury, and liability assumed under an insured contract (including the tort liability of another assumed in a business contract).</w:t>
      </w:r>
    </w:p>
    <w:p w14:paraId="07D09C78" w14:textId="77777777" w:rsidR="00C9270F" w:rsidRPr="00C9270F" w:rsidRDefault="00C9270F" w:rsidP="00C9270F">
      <w:pPr>
        <w:pStyle w:val="ListParagraph"/>
        <w:ind w:left="1080"/>
        <w:rPr>
          <w:rFonts w:ascii="Times New Roman" w:hAnsi="Times New Roman" w:cs="Times New Roman"/>
          <w:sz w:val="24"/>
          <w:szCs w:val="24"/>
        </w:rPr>
      </w:pPr>
    </w:p>
    <w:p w14:paraId="42202E65" w14:textId="77777777" w:rsidR="00C9270F" w:rsidRDefault="009008C8" w:rsidP="00C9270F">
      <w:pPr>
        <w:pStyle w:val="ListParagraph"/>
        <w:numPr>
          <w:ilvl w:val="0"/>
          <w:numId w:val="3"/>
        </w:numPr>
        <w:rPr>
          <w:rFonts w:ascii="Times New Roman" w:hAnsi="Times New Roman" w:cs="Times New Roman"/>
          <w:sz w:val="24"/>
          <w:szCs w:val="24"/>
        </w:rPr>
      </w:pPr>
      <w:r w:rsidRPr="00C9270F">
        <w:rPr>
          <w:rFonts w:ascii="Times New Roman" w:hAnsi="Times New Roman" w:cs="Times New Roman"/>
          <w:sz w:val="24"/>
          <w:szCs w:val="24"/>
        </w:rPr>
        <w:t>S</w:t>
      </w:r>
      <w:r w:rsidR="00DF7D64" w:rsidRPr="00C9270F">
        <w:rPr>
          <w:rFonts w:ascii="Times New Roman" w:hAnsi="Times New Roman" w:cs="Times New Roman"/>
          <w:sz w:val="24"/>
          <w:szCs w:val="24"/>
        </w:rPr>
        <w:t>elected bidder</w:t>
      </w:r>
      <w:r w:rsidR="00624AB2" w:rsidRPr="00C9270F">
        <w:rPr>
          <w:rFonts w:ascii="Times New Roman" w:hAnsi="Times New Roman" w:cs="Times New Roman"/>
          <w:sz w:val="24"/>
          <w:szCs w:val="24"/>
        </w:rPr>
        <w:t xml:space="preserve"> shall maintain business auto liability and, if necessary, commercial umbrella liability insurance with a limit of not less than $1,000,000 each accident</w:t>
      </w:r>
      <w:r w:rsidR="00DF7D64" w:rsidRPr="00C9270F">
        <w:rPr>
          <w:rFonts w:ascii="Times New Roman" w:hAnsi="Times New Roman" w:cs="Times New Roman"/>
          <w:sz w:val="24"/>
          <w:szCs w:val="24"/>
        </w:rPr>
        <w:t xml:space="preserve"> and add the city as an additional insured thereon</w:t>
      </w:r>
      <w:r w:rsidR="00624AB2" w:rsidRPr="00C9270F">
        <w:rPr>
          <w:rFonts w:ascii="Times New Roman" w:hAnsi="Times New Roman" w:cs="Times New Roman"/>
          <w:sz w:val="24"/>
          <w:szCs w:val="24"/>
        </w:rPr>
        <w:t xml:space="preserve">. Such insurance shall cover liability arising out of any auto including owned, </w:t>
      </w:r>
      <w:r w:rsidR="00613C99" w:rsidRPr="00C9270F">
        <w:rPr>
          <w:rFonts w:ascii="Times New Roman" w:hAnsi="Times New Roman" w:cs="Times New Roman"/>
          <w:sz w:val="24"/>
          <w:szCs w:val="24"/>
        </w:rPr>
        <w:t>hired,</w:t>
      </w:r>
      <w:r w:rsidR="00624AB2" w:rsidRPr="00C9270F">
        <w:rPr>
          <w:rFonts w:ascii="Times New Roman" w:hAnsi="Times New Roman" w:cs="Times New Roman"/>
          <w:sz w:val="24"/>
          <w:szCs w:val="24"/>
        </w:rPr>
        <w:t xml:space="preserve"> and non-owned autos.</w:t>
      </w:r>
    </w:p>
    <w:p w14:paraId="67A0B108" w14:textId="77777777" w:rsidR="00C9270F" w:rsidRPr="00C9270F" w:rsidRDefault="00C9270F" w:rsidP="00C9270F">
      <w:pPr>
        <w:pStyle w:val="ListParagraph"/>
        <w:rPr>
          <w:rFonts w:ascii="Times New Roman" w:hAnsi="Times New Roman" w:cs="Times New Roman"/>
          <w:sz w:val="24"/>
          <w:szCs w:val="24"/>
        </w:rPr>
      </w:pPr>
    </w:p>
    <w:p w14:paraId="1C589F03" w14:textId="29E144FC" w:rsidR="00624AB2" w:rsidRPr="00C9270F" w:rsidRDefault="00DF7D64" w:rsidP="00C9270F">
      <w:pPr>
        <w:pStyle w:val="ListParagraph"/>
        <w:numPr>
          <w:ilvl w:val="0"/>
          <w:numId w:val="3"/>
        </w:numPr>
        <w:rPr>
          <w:rFonts w:ascii="Times New Roman" w:hAnsi="Times New Roman" w:cs="Times New Roman"/>
          <w:sz w:val="24"/>
          <w:szCs w:val="24"/>
        </w:rPr>
      </w:pPr>
      <w:r w:rsidRPr="00C9270F">
        <w:rPr>
          <w:rFonts w:ascii="Times New Roman" w:hAnsi="Times New Roman" w:cs="Times New Roman"/>
          <w:sz w:val="24"/>
          <w:szCs w:val="24"/>
        </w:rPr>
        <w:t>Selected bidder</w:t>
      </w:r>
      <w:r w:rsidR="00624AB2" w:rsidRPr="00C9270F">
        <w:rPr>
          <w:rFonts w:ascii="Times New Roman" w:hAnsi="Times New Roman" w:cs="Times New Roman"/>
          <w:sz w:val="24"/>
          <w:szCs w:val="24"/>
        </w:rPr>
        <w:t xml:space="preserve"> shall maintain workers compensation an</w:t>
      </w:r>
      <w:r w:rsidR="00DB6D1A" w:rsidRPr="00C9270F">
        <w:rPr>
          <w:rFonts w:ascii="Times New Roman" w:hAnsi="Times New Roman" w:cs="Times New Roman"/>
          <w:sz w:val="24"/>
          <w:szCs w:val="24"/>
        </w:rPr>
        <w:t xml:space="preserve">d </w:t>
      </w:r>
      <w:r w:rsidR="00613C99" w:rsidRPr="00C9270F">
        <w:rPr>
          <w:rFonts w:ascii="Times New Roman" w:hAnsi="Times New Roman" w:cs="Times New Roman"/>
          <w:sz w:val="24"/>
          <w:szCs w:val="24"/>
        </w:rPr>
        <w:t>employers’</w:t>
      </w:r>
      <w:r w:rsidR="00DB6D1A" w:rsidRPr="00C9270F">
        <w:rPr>
          <w:rFonts w:ascii="Times New Roman" w:hAnsi="Times New Roman" w:cs="Times New Roman"/>
          <w:sz w:val="24"/>
          <w:szCs w:val="24"/>
        </w:rPr>
        <w:t xml:space="preserve"> liability insurance at or above minimum limits.</w:t>
      </w:r>
    </w:p>
    <w:p w14:paraId="1CC16D08" w14:textId="55B1CE5D" w:rsidR="0067241A" w:rsidRPr="00DF7D64" w:rsidRDefault="0067241A" w:rsidP="0067241A">
      <w:pPr>
        <w:ind w:firstLine="720"/>
        <w:rPr>
          <w:rFonts w:ascii="Times New Roman" w:hAnsi="Times New Roman" w:cs="Times New Roman"/>
          <w:sz w:val="24"/>
          <w:szCs w:val="24"/>
        </w:rPr>
      </w:pPr>
      <w:r w:rsidRPr="00DF7D64">
        <w:rPr>
          <w:rFonts w:ascii="Times New Roman" w:hAnsi="Times New Roman" w:cs="Times New Roman"/>
          <w:sz w:val="24"/>
          <w:szCs w:val="24"/>
        </w:rPr>
        <w:t xml:space="preserve">Prior to beginning work, </w:t>
      </w:r>
      <w:proofErr w:type="gramStart"/>
      <w:r w:rsidR="009008C8">
        <w:rPr>
          <w:rFonts w:ascii="Times New Roman" w:hAnsi="Times New Roman" w:cs="Times New Roman"/>
          <w:sz w:val="24"/>
          <w:szCs w:val="24"/>
        </w:rPr>
        <w:t>s</w:t>
      </w:r>
      <w:r w:rsidR="00DF7D64">
        <w:rPr>
          <w:rFonts w:ascii="Times New Roman" w:hAnsi="Times New Roman" w:cs="Times New Roman"/>
          <w:sz w:val="24"/>
          <w:szCs w:val="24"/>
        </w:rPr>
        <w:t>elected</w:t>
      </w:r>
      <w:proofErr w:type="gramEnd"/>
      <w:r w:rsidR="00DF7D64">
        <w:rPr>
          <w:rFonts w:ascii="Times New Roman" w:hAnsi="Times New Roman" w:cs="Times New Roman"/>
          <w:sz w:val="24"/>
          <w:szCs w:val="24"/>
        </w:rPr>
        <w:t xml:space="preserve"> bidder</w:t>
      </w:r>
      <w:r w:rsidRPr="00DF7D64">
        <w:rPr>
          <w:rFonts w:ascii="Times New Roman" w:hAnsi="Times New Roman" w:cs="Times New Roman"/>
          <w:sz w:val="24"/>
          <w:szCs w:val="24"/>
        </w:rPr>
        <w:t xml:space="preserve"> shall furnish </w:t>
      </w:r>
      <w:proofErr w:type="gramStart"/>
      <w:r w:rsidR="009008C8">
        <w:rPr>
          <w:rFonts w:ascii="Times New Roman" w:hAnsi="Times New Roman" w:cs="Times New Roman"/>
          <w:sz w:val="24"/>
          <w:szCs w:val="24"/>
        </w:rPr>
        <w:t>c</w:t>
      </w:r>
      <w:r w:rsidRPr="00DF7D64">
        <w:rPr>
          <w:rFonts w:ascii="Times New Roman" w:hAnsi="Times New Roman" w:cs="Times New Roman"/>
          <w:sz w:val="24"/>
          <w:szCs w:val="24"/>
        </w:rPr>
        <w:t>ity</w:t>
      </w:r>
      <w:proofErr w:type="gramEnd"/>
      <w:r w:rsidRPr="00DF7D64">
        <w:rPr>
          <w:rFonts w:ascii="Times New Roman" w:hAnsi="Times New Roman" w:cs="Times New Roman"/>
          <w:sz w:val="24"/>
          <w:szCs w:val="24"/>
        </w:rPr>
        <w:t xml:space="preserve"> with a certificate(s) of insurance and applicable policy endorsement(s), executed by a duly authorized representative of each insurer, showing compliance with the insurance requirements set forth above. All certificates shall provide for 30 days’ written notice to </w:t>
      </w:r>
      <w:proofErr w:type="gramStart"/>
      <w:r w:rsidR="009008C8">
        <w:rPr>
          <w:rFonts w:ascii="Times New Roman" w:hAnsi="Times New Roman" w:cs="Times New Roman"/>
          <w:sz w:val="24"/>
          <w:szCs w:val="24"/>
        </w:rPr>
        <w:t>c</w:t>
      </w:r>
      <w:r w:rsidRPr="00DF7D64">
        <w:rPr>
          <w:rFonts w:ascii="Times New Roman" w:hAnsi="Times New Roman" w:cs="Times New Roman"/>
          <w:sz w:val="24"/>
          <w:szCs w:val="24"/>
        </w:rPr>
        <w:t>ity</w:t>
      </w:r>
      <w:proofErr w:type="gramEnd"/>
      <w:r w:rsidRPr="00DF7D64">
        <w:rPr>
          <w:rFonts w:ascii="Times New Roman" w:hAnsi="Times New Roman" w:cs="Times New Roman"/>
          <w:sz w:val="24"/>
          <w:szCs w:val="24"/>
        </w:rPr>
        <w:t xml:space="preserve"> prior to the cancellation or material change of any insurance referred to therein. Written notice to </w:t>
      </w:r>
      <w:r w:rsidR="009008C8">
        <w:rPr>
          <w:rFonts w:ascii="Times New Roman" w:hAnsi="Times New Roman" w:cs="Times New Roman"/>
          <w:sz w:val="24"/>
          <w:szCs w:val="24"/>
        </w:rPr>
        <w:t>c</w:t>
      </w:r>
      <w:r w:rsidRPr="00DF7D64">
        <w:rPr>
          <w:rFonts w:ascii="Times New Roman" w:hAnsi="Times New Roman" w:cs="Times New Roman"/>
          <w:sz w:val="24"/>
          <w:szCs w:val="24"/>
        </w:rPr>
        <w:t>ity shall be by certified mail, return receipt requested.</w:t>
      </w:r>
    </w:p>
    <w:p w14:paraId="7F30B334" w14:textId="3FE6BEDE" w:rsidR="00621CD1" w:rsidRPr="00DF7D64" w:rsidRDefault="00621CD1" w:rsidP="00621CD1">
      <w:pPr>
        <w:ind w:firstLine="720"/>
        <w:rPr>
          <w:rFonts w:ascii="Times New Roman" w:hAnsi="Times New Roman" w:cs="Times New Roman"/>
          <w:sz w:val="24"/>
          <w:szCs w:val="24"/>
        </w:rPr>
      </w:pPr>
      <w:r w:rsidRPr="00DF7D64">
        <w:rPr>
          <w:rFonts w:ascii="Times New Roman" w:hAnsi="Times New Roman" w:cs="Times New Roman"/>
          <w:sz w:val="24"/>
          <w:szCs w:val="24"/>
        </w:rPr>
        <w:t xml:space="preserve">The contract shall be awarded to the </w:t>
      </w:r>
      <w:r w:rsidR="009008C8">
        <w:rPr>
          <w:rFonts w:ascii="Times New Roman" w:hAnsi="Times New Roman" w:cs="Times New Roman"/>
          <w:sz w:val="24"/>
          <w:szCs w:val="24"/>
        </w:rPr>
        <w:t>b</w:t>
      </w:r>
      <w:r w:rsidRPr="00DF7D64">
        <w:rPr>
          <w:rFonts w:ascii="Times New Roman" w:hAnsi="Times New Roman" w:cs="Times New Roman"/>
          <w:sz w:val="24"/>
          <w:szCs w:val="24"/>
        </w:rPr>
        <w:t xml:space="preserve">est </w:t>
      </w:r>
      <w:r w:rsidR="00DF7D64">
        <w:rPr>
          <w:rFonts w:ascii="Times New Roman" w:hAnsi="Times New Roman" w:cs="Times New Roman"/>
          <w:sz w:val="24"/>
          <w:szCs w:val="24"/>
        </w:rPr>
        <w:t>bidder</w:t>
      </w:r>
      <w:r w:rsidRPr="00DF7D64">
        <w:rPr>
          <w:rFonts w:ascii="Times New Roman" w:hAnsi="Times New Roman" w:cs="Times New Roman"/>
          <w:sz w:val="24"/>
          <w:szCs w:val="24"/>
        </w:rPr>
        <w:t xml:space="preserve">, which will be the best overall </w:t>
      </w:r>
      <w:r w:rsidR="009008C8">
        <w:rPr>
          <w:rFonts w:ascii="Times New Roman" w:hAnsi="Times New Roman" w:cs="Times New Roman"/>
          <w:sz w:val="24"/>
          <w:szCs w:val="24"/>
        </w:rPr>
        <w:t xml:space="preserve">proposal </w:t>
      </w:r>
      <w:r w:rsidRPr="00DF7D64">
        <w:rPr>
          <w:rFonts w:ascii="Times New Roman" w:hAnsi="Times New Roman" w:cs="Times New Roman"/>
          <w:sz w:val="24"/>
          <w:szCs w:val="24"/>
        </w:rPr>
        <w:t xml:space="preserve">after evaluation of the </w:t>
      </w:r>
      <w:r w:rsidR="0067241A" w:rsidRPr="00DF7D64">
        <w:rPr>
          <w:rFonts w:ascii="Times New Roman" w:hAnsi="Times New Roman" w:cs="Times New Roman"/>
          <w:sz w:val="24"/>
          <w:szCs w:val="24"/>
        </w:rPr>
        <w:t>p</w:t>
      </w:r>
      <w:r w:rsidRPr="00DF7D64">
        <w:rPr>
          <w:rFonts w:ascii="Times New Roman" w:hAnsi="Times New Roman" w:cs="Times New Roman"/>
          <w:sz w:val="24"/>
          <w:szCs w:val="24"/>
        </w:rPr>
        <w:t>roposals on objective criteria</w:t>
      </w:r>
      <w:r w:rsidR="0067241A" w:rsidRPr="00DF7D64">
        <w:rPr>
          <w:rFonts w:ascii="Times New Roman" w:hAnsi="Times New Roman" w:cs="Times New Roman"/>
          <w:sz w:val="24"/>
          <w:szCs w:val="24"/>
        </w:rPr>
        <w:t>,</w:t>
      </w:r>
      <w:r w:rsidRPr="00DF7D64">
        <w:rPr>
          <w:rFonts w:ascii="Times New Roman" w:hAnsi="Times New Roman" w:cs="Times New Roman"/>
          <w:sz w:val="24"/>
          <w:szCs w:val="24"/>
        </w:rPr>
        <w:t xml:space="preserve"> including:</w:t>
      </w:r>
    </w:p>
    <w:p w14:paraId="04B2233C" w14:textId="5455E419" w:rsidR="0001250C" w:rsidRPr="00DF7D64" w:rsidRDefault="0067241A" w:rsidP="0067241A">
      <w:pPr>
        <w:pStyle w:val="ListParagraph"/>
        <w:numPr>
          <w:ilvl w:val="0"/>
          <w:numId w:val="9"/>
        </w:numPr>
        <w:rPr>
          <w:rFonts w:ascii="Times New Roman" w:hAnsi="Times New Roman" w:cs="Times New Roman"/>
          <w:sz w:val="24"/>
          <w:szCs w:val="24"/>
        </w:rPr>
      </w:pPr>
      <w:r w:rsidRPr="00DF7D64">
        <w:rPr>
          <w:rFonts w:ascii="Times New Roman" w:hAnsi="Times New Roman" w:cs="Times New Roman"/>
          <w:sz w:val="24"/>
          <w:szCs w:val="24"/>
        </w:rPr>
        <w:t xml:space="preserve">The amount of money the </w:t>
      </w:r>
      <w:r w:rsidR="00DF7D64">
        <w:rPr>
          <w:rFonts w:ascii="Times New Roman" w:hAnsi="Times New Roman" w:cs="Times New Roman"/>
          <w:sz w:val="24"/>
          <w:szCs w:val="24"/>
        </w:rPr>
        <w:t>selected bidder</w:t>
      </w:r>
      <w:r w:rsidRPr="00DF7D64">
        <w:rPr>
          <w:rFonts w:ascii="Times New Roman" w:hAnsi="Times New Roman" w:cs="Times New Roman"/>
          <w:sz w:val="24"/>
          <w:szCs w:val="24"/>
        </w:rPr>
        <w:t xml:space="preserve"> proposes to </w:t>
      </w:r>
      <w:r w:rsidR="00DF7D64">
        <w:rPr>
          <w:rFonts w:ascii="Times New Roman" w:hAnsi="Times New Roman" w:cs="Times New Roman"/>
          <w:sz w:val="24"/>
          <w:szCs w:val="24"/>
        </w:rPr>
        <w:t xml:space="preserve">pay </w:t>
      </w:r>
      <w:r w:rsidRPr="00DF7D64">
        <w:rPr>
          <w:rFonts w:ascii="Times New Roman" w:hAnsi="Times New Roman" w:cs="Times New Roman"/>
          <w:sz w:val="24"/>
          <w:szCs w:val="24"/>
        </w:rPr>
        <w:t>the city, either through an outright sale</w:t>
      </w:r>
      <w:r w:rsidR="00DF7D64">
        <w:rPr>
          <w:rFonts w:ascii="Times New Roman" w:hAnsi="Times New Roman" w:cs="Times New Roman"/>
          <w:sz w:val="24"/>
          <w:szCs w:val="24"/>
        </w:rPr>
        <w:t xml:space="preserve"> of the property, </w:t>
      </w:r>
      <w:r w:rsidRPr="00DF7D64">
        <w:rPr>
          <w:rFonts w:ascii="Times New Roman" w:hAnsi="Times New Roman" w:cs="Times New Roman"/>
          <w:sz w:val="24"/>
          <w:szCs w:val="24"/>
        </w:rPr>
        <w:t>long-term lease payments</w:t>
      </w:r>
      <w:r w:rsidR="00DF7D64">
        <w:rPr>
          <w:rFonts w:ascii="Times New Roman" w:hAnsi="Times New Roman" w:cs="Times New Roman"/>
          <w:sz w:val="24"/>
          <w:szCs w:val="24"/>
        </w:rPr>
        <w:t xml:space="preserve">, </w:t>
      </w:r>
      <w:r w:rsidRPr="00DF7D64">
        <w:rPr>
          <w:rFonts w:ascii="Times New Roman" w:hAnsi="Times New Roman" w:cs="Times New Roman"/>
          <w:sz w:val="24"/>
          <w:szCs w:val="24"/>
        </w:rPr>
        <w:t xml:space="preserve">in-kind </w:t>
      </w:r>
      <w:r w:rsidR="0001250C" w:rsidRPr="00DF7D64">
        <w:rPr>
          <w:rFonts w:ascii="Times New Roman" w:hAnsi="Times New Roman" w:cs="Times New Roman"/>
          <w:sz w:val="24"/>
          <w:szCs w:val="24"/>
        </w:rPr>
        <w:t>public improvements, or a combination thereof.</w:t>
      </w:r>
    </w:p>
    <w:p w14:paraId="2624BDC6" w14:textId="77777777" w:rsidR="0001250C" w:rsidRPr="00DF7D64" w:rsidRDefault="0001250C" w:rsidP="0001250C">
      <w:pPr>
        <w:pStyle w:val="ListParagraph"/>
        <w:rPr>
          <w:rFonts w:ascii="Times New Roman" w:hAnsi="Times New Roman" w:cs="Times New Roman"/>
          <w:sz w:val="24"/>
          <w:szCs w:val="24"/>
        </w:rPr>
      </w:pPr>
    </w:p>
    <w:p w14:paraId="45847E19" w14:textId="77777777" w:rsidR="0001250C" w:rsidRPr="00DF7D64" w:rsidRDefault="00621CD1" w:rsidP="0001250C">
      <w:pPr>
        <w:pStyle w:val="ListParagraph"/>
        <w:numPr>
          <w:ilvl w:val="0"/>
          <w:numId w:val="9"/>
        </w:numPr>
        <w:rPr>
          <w:rFonts w:ascii="Times New Roman" w:hAnsi="Times New Roman" w:cs="Times New Roman"/>
          <w:sz w:val="24"/>
          <w:szCs w:val="24"/>
        </w:rPr>
      </w:pPr>
      <w:r w:rsidRPr="00DF7D64">
        <w:rPr>
          <w:rFonts w:ascii="Times New Roman" w:hAnsi="Times New Roman" w:cs="Times New Roman"/>
          <w:sz w:val="24"/>
          <w:szCs w:val="24"/>
        </w:rPr>
        <w:t>Demonstrated effectiveness and reliability in similar projects,</w:t>
      </w:r>
      <w:r w:rsidR="0001250C" w:rsidRPr="00DF7D64">
        <w:rPr>
          <w:rFonts w:ascii="Times New Roman" w:hAnsi="Times New Roman" w:cs="Times New Roman"/>
          <w:sz w:val="24"/>
          <w:szCs w:val="24"/>
        </w:rPr>
        <w:t xml:space="preserve"> including e</w:t>
      </w:r>
      <w:r w:rsidRPr="00DF7D64">
        <w:rPr>
          <w:rFonts w:ascii="Times New Roman" w:hAnsi="Times New Roman" w:cs="Times New Roman"/>
          <w:sz w:val="24"/>
          <w:szCs w:val="24"/>
        </w:rPr>
        <w:t>xamples of the quality of prior work</w:t>
      </w:r>
      <w:r w:rsidR="0001250C" w:rsidRPr="00DF7D64">
        <w:rPr>
          <w:rFonts w:ascii="Times New Roman" w:hAnsi="Times New Roman" w:cs="Times New Roman"/>
          <w:sz w:val="24"/>
          <w:szCs w:val="24"/>
        </w:rPr>
        <w:t xml:space="preserve"> and r</w:t>
      </w:r>
      <w:r w:rsidRPr="00DF7D64">
        <w:rPr>
          <w:rFonts w:ascii="Times New Roman" w:hAnsi="Times New Roman" w:cs="Times New Roman"/>
          <w:sz w:val="24"/>
          <w:szCs w:val="24"/>
        </w:rPr>
        <w:t>ecommendations</w:t>
      </w:r>
      <w:r w:rsidR="0001250C" w:rsidRPr="00DF7D64">
        <w:rPr>
          <w:rFonts w:ascii="Times New Roman" w:hAnsi="Times New Roman" w:cs="Times New Roman"/>
          <w:sz w:val="24"/>
          <w:szCs w:val="24"/>
        </w:rPr>
        <w:t>.</w:t>
      </w:r>
    </w:p>
    <w:p w14:paraId="06E64D3E" w14:textId="77777777" w:rsidR="0001250C" w:rsidRPr="00DF7D64" w:rsidRDefault="0001250C" w:rsidP="0001250C">
      <w:pPr>
        <w:pStyle w:val="ListParagraph"/>
        <w:rPr>
          <w:rFonts w:ascii="Times New Roman" w:hAnsi="Times New Roman" w:cs="Times New Roman"/>
          <w:sz w:val="24"/>
          <w:szCs w:val="24"/>
        </w:rPr>
      </w:pPr>
    </w:p>
    <w:p w14:paraId="4C753AAA" w14:textId="24716110" w:rsidR="0001250C" w:rsidRPr="00DF7D64" w:rsidRDefault="00621CD1" w:rsidP="0001250C">
      <w:pPr>
        <w:pStyle w:val="ListParagraph"/>
        <w:numPr>
          <w:ilvl w:val="0"/>
          <w:numId w:val="9"/>
        </w:numPr>
        <w:rPr>
          <w:rFonts w:ascii="Times New Roman" w:hAnsi="Times New Roman" w:cs="Times New Roman"/>
          <w:sz w:val="24"/>
          <w:szCs w:val="24"/>
        </w:rPr>
      </w:pPr>
      <w:r w:rsidRPr="00DF7D64">
        <w:rPr>
          <w:rFonts w:ascii="Times New Roman" w:hAnsi="Times New Roman" w:cs="Times New Roman"/>
          <w:sz w:val="24"/>
          <w:szCs w:val="24"/>
        </w:rPr>
        <w:t xml:space="preserve">Evidence that the </w:t>
      </w:r>
      <w:r w:rsidR="00DF7D64">
        <w:rPr>
          <w:rFonts w:ascii="Times New Roman" w:hAnsi="Times New Roman" w:cs="Times New Roman"/>
          <w:sz w:val="24"/>
          <w:szCs w:val="24"/>
        </w:rPr>
        <w:t>selected bidder</w:t>
      </w:r>
      <w:r w:rsidRPr="00DF7D64">
        <w:rPr>
          <w:rFonts w:ascii="Times New Roman" w:hAnsi="Times New Roman" w:cs="Times New Roman"/>
          <w:sz w:val="24"/>
          <w:szCs w:val="24"/>
        </w:rPr>
        <w:t xml:space="preserve"> has the resources (currently available workforce, equipment, knowledge, and experience) to complete the project in the period required.</w:t>
      </w:r>
    </w:p>
    <w:p w14:paraId="485873FC" w14:textId="77777777" w:rsidR="0001250C" w:rsidRPr="00DF7D64" w:rsidRDefault="0001250C" w:rsidP="0001250C">
      <w:pPr>
        <w:pStyle w:val="ListParagraph"/>
        <w:rPr>
          <w:rFonts w:ascii="Times New Roman" w:hAnsi="Times New Roman" w:cs="Times New Roman"/>
          <w:sz w:val="24"/>
          <w:szCs w:val="24"/>
        </w:rPr>
      </w:pPr>
    </w:p>
    <w:p w14:paraId="268234FE" w14:textId="77777777" w:rsidR="00BF2288" w:rsidRDefault="0067241A" w:rsidP="0001250C">
      <w:pPr>
        <w:pStyle w:val="ListParagraph"/>
        <w:numPr>
          <w:ilvl w:val="0"/>
          <w:numId w:val="9"/>
        </w:numPr>
        <w:rPr>
          <w:rFonts w:ascii="Times New Roman" w:hAnsi="Times New Roman" w:cs="Times New Roman"/>
          <w:sz w:val="24"/>
          <w:szCs w:val="24"/>
        </w:rPr>
      </w:pPr>
      <w:r w:rsidRPr="00DF7D64">
        <w:rPr>
          <w:rFonts w:ascii="Times New Roman" w:hAnsi="Times New Roman" w:cs="Times New Roman"/>
          <w:sz w:val="24"/>
          <w:szCs w:val="24"/>
        </w:rPr>
        <w:t>Evaluation of the overall benefit to the city and to the community demonstrated by the proposal.</w:t>
      </w:r>
    </w:p>
    <w:p w14:paraId="6C37B935" w14:textId="77777777" w:rsidR="00BF2288" w:rsidRPr="00BF2288" w:rsidRDefault="00BF2288" w:rsidP="00BF2288">
      <w:pPr>
        <w:pStyle w:val="ListParagraph"/>
        <w:rPr>
          <w:rFonts w:ascii="Times New Roman" w:hAnsi="Times New Roman" w:cs="Times New Roman"/>
          <w:sz w:val="24"/>
          <w:szCs w:val="24"/>
        </w:rPr>
      </w:pPr>
    </w:p>
    <w:p w14:paraId="51F50B94" w14:textId="303E75F5" w:rsidR="00621CD1" w:rsidRPr="00DF7D64" w:rsidRDefault="00BF2288" w:rsidP="0001250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amount of time the selected bidder submits with its proposal </w:t>
      </w:r>
      <w:r w:rsidR="00D8539E">
        <w:rPr>
          <w:rFonts w:ascii="Times New Roman" w:hAnsi="Times New Roman" w:cs="Times New Roman"/>
          <w:sz w:val="24"/>
          <w:szCs w:val="24"/>
        </w:rPr>
        <w:t xml:space="preserve">that </w:t>
      </w:r>
      <w:r>
        <w:rPr>
          <w:rFonts w:ascii="Times New Roman" w:hAnsi="Times New Roman" w:cs="Times New Roman"/>
          <w:sz w:val="24"/>
          <w:szCs w:val="24"/>
        </w:rPr>
        <w:t xml:space="preserve">it will require to have plans approved and the facilities constructed. </w:t>
      </w:r>
      <w:r w:rsidR="00621CD1" w:rsidRPr="00DF7D64">
        <w:rPr>
          <w:rFonts w:ascii="Times New Roman" w:hAnsi="Times New Roman" w:cs="Times New Roman"/>
          <w:sz w:val="24"/>
          <w:szCs w:val="24"/>
        </w:rPr>
        <w:t xml:space="preserve"> </w:t>
      </w:r>
    </w:p>
    <w:p w14:paraId="256F9394" w14:textId="5CCCD82E" w:rsidR="0001250C" w:rsidRPr="00DF7D64" w:rsidRDefault="00DF7D64" w:rsidP="0001250C">
      <w:pPr>
        <w:ind w:firstLine="720"/>
        <w:rPr>
          <w:rFonts w:ascii="Times New Roman" w:hAnsi="Times New Roman" w:cs="Times New Roman"/>
          <w:sz w:val="24"/>
          <w:szCs w:val="24"/>
        </w:rPr>
      </w:pPr>
      <w:r>
        <w:rPr>
          <w:rFonts w:ascii="Times New Roman" w:hAnsi="Times New Roman" w:cs="Times New Roman"/>
          <w:sz w:val="24"/>
          <w:szCs w:val="24"/>
        </w:rPr>
        <w:t>Selected bidder</w:t>
      </w:r>
      <w:r w:rsidR="00621CD1" w:rsidRPr="00DF7D64">
        <w:rPr>
          <w:rFonts w:ascii="Times New Roman" w:hAnsi="Times New Roman" w:cs="Times New Roman"/>
          <w:sz w:val="24"/>
          <w:szCs w:val="24"/>
        </w:rPr>
        <w:t xml:space="preserve">s shall submit </w:t>
      </w:r>
      <w:r w:rsidR="0001250C" w:rsidRPr="00DF7D64">
        <w:rPr>
          <w:rFonts w:ascii="Times New Roman" w:hAnsi="Times New Roman" w:cs="Times New Roman"/>
          <w:sz w:val="24"/>
          <w:szCs w:val="24"/>
        </w:rPr>
        <w:t xml:space="preserve">a sealed proposal to the city no later than </w:t>
      </w:r>
      <w:r w:rsidR="006070DE">
        <w:rPr>
          <w:rFonts w:ascii="Times New Roman" w:hAnsi="Times New Roman" w:cs="Times New Roman"/>
          <w:sz w:val="24"/>
          <w:szCs w:val="24"/>
        </w:rPr>
        <w:t>noon</w:t>
      </w:r>
      <w:r w:rsidR="0001250C" w:rsidRPr="00DF7D64">
        <w:rPr>
          <w:rFonts w:ascii="Times New Roman" w:hAnsi="Times New Roman" w:cs="Times New Roman"/>
          <w:sz w:val="24"/>
          <w:szCs w:val="24"/>
        </w:rPr>
        <w:t xml:space="preserve"> on Ju</w:t>
      </w:r>
      <w:r w:rsidR="002041D1">
        <w:rPr>
          <w:rFonts w:ascii="Times New Roman" w:hAnsi="Times New Roman" w:cs="Times New Roman"/>
          <w:sz w:val="24"/>
          <w:szCs w:val="24"/>
        </w:rPr>
        <w:t>ly</w:t>
      </w:r>
      <w:r w:rsidR="0001250C" w:rsidRPr="00DF7D64">
        <w:rPr>
          <w:rFonts w:ascii="Times New Roman" w:hAnsi="Times New Roman" w:cs="Times New Roman"/>
          <w:sz w:val="24"/>
          <w:szCs w:val="24"/>
        </w:rPr>
        <w:t xml:space="preserve"> </w:t>
      </w:r>
      <w:r w:rsidR="006070DE">
        <w:rPr>
          <w:rFonts w:ascii="Times New Roman" w:hAnsi="Times New Roman" w:cs="Times New Roman"/>
          <w:sz w:val="24"/>
          <w:szCs w:val="24"/>
        </w:rPr>
        <w:t xml:space="preserve">28, </w:t>
      </w:r>
      <w:r w:rsidR="004B31DB">
        <w:rPr>
          <w:rFonts w:ascii="Times New Roman" w:hAnsi="Times New Roman" w:cs="Times New Roman"/>
          <w:sz w:val="24"/>
          <w:szCs w:val="24"/>
        </w:rPr>
        <w:t>2025,</w:t>
      </w:r>
      <w:r w:rsidR="0001250C" w:rsidRPr="00DF7D64">
        <w:rPr>
          <w:rFonts w:ascii="Times New Roman" w:hAnsi="Times New Roman" w:cs="Times New Roman"/>
          <w:sz w:val="24"/>
          <w:szCs w:val="24"/>
        </w:rPr>
        <w:t xml:space="preserve"> at the city office at 515 Wood Road, Louisville, KY, where they will be opened and read</w:t>
      </w:r>
      <w:r w:rsidR="006070DE">
        <w:rPr>
          <w:rFonts w:ascii="Times New Roman" w:hAnsi="Times New Roman" w:cs="Times New Roman"/>
          <w:sz w:val="24"/>
          <w:szCs w:val="24"/>
        </w:rPr>
        <w:t xml:space="preserve"> at the Council Meeting at 6:00pm</w:t>
      </w:r>
      <w:r w:rsidR="0001250C" w:rsidRPr="00DF7D64">
        <w:rPr>
          <w:rFonts w:ascii="Times New Roman" w:hAnsi="Times New Roman" w:cs="Times New Roman"/>
          <w:sz w:val="24"/>
          <w:szCs w:val="24"/>
        </w:rPr>
        <w:t xml:space="preserve">. </w:t>
      </w:r>
    </w:p>
    <w:p w14:paraId="028D6F68" w14:textId="32739B98" w:rsidR="00ED0685" w:rsidRPr="00DF7D64" w:rsidRDefault="00621CD1" w:rsidP="00D8539E">
      <w:pPr>
        <w:ind w:firstLine="720"/>
        <w:rPr>
          <w:rFonts w:ascii="Times New Roman" w:hAnsi="Times New Roman" w:cs="Times New Roman"/>
          <w:sz w:val="24"/>
          <w:szCs w:val="24"/>
        </w:rPr>
      </w:pPr>
      <w:r w:rsidRPr="00DF7D64">
        <w:rPr>
          <w:rFonts w:ascii="Times New Roman" w:hAnsi="Times New Roman" w:cs="Times New Roman"/>
          <w:sz w:val="24"/>
          <w:szCs w:val="24"/>
        </w:rPr>
        <w:t>The city reserves the right to reject</w:t>
      </w:r>
      <w:r w:rsidR="0001250C" w:rsidRPr="00DF7D64">
        <w:rPr>
          <w:rFonts w:ascii="Times New Roman" w:hAnsi="Times New Roman" w:cs="Times New Roman"/>
          <w:sz w:val="24"/>
          <w:szCs w:val="24"/>
        </w:rPr>
        <w:t xml:space="preserve"> </w:t>
      </w:r>
      <w:r w:rsidRPr="00DF7D64">
        <w:rPr>
          <w:rFonts w:ascii="Times New Roman" w:hAnsi="Times New Roman" w:cs="Times New Roman"/>
          <w:sz w:val="24"/>
          <w:szCs w:val="24"/>
        </w:rPr>
        <w:t xml:space="preserve">all </w:t>
      </w:r>
      <w:r w:rsidR="0001250C" w:rsidRPr="00DF7D64">
        <w:rPr>
          <w:rFonts w:ascii="Times New Roman" w:hAnsi="Times New Roman" w:cs="Times New Roman"/>
          <w:sz w:val="24"/>
          <w:szCs w:val="24"/>
        </w:rPr>
        <w:t xml:space="preserve">proposals and to develop the property on its own. </w:t>
      </w:r>
      <w:r w:rsidRPr="00DF7D64">
        <w:rPr>
          <w:rFonts w:ascii="Times New Roman" w:hAnsi="Times New Roman" w:cs="Times New Roman"/>
          <w:sz w:val="24"/>
          <w:szCs w:val="24"/>
        </w:rPr>
        <w:t xml:space="preserve">The </w:t>
      </w:r>
      <w:r w:rsidR="00613C99" w:rsidRPr="00DF7D64">
        <w:rPr>
          <w:rFonts w:ascii="Times New Roman" w:hAnsi="Times New Roman" w:cs="Times New Roman"/>
          <w:sz w:val="24"/>
          <w:szCs w:val="24"/>
        </w:rPr>
        <w:t>c</w:t>
      </w:r>
      <w:r w:rsidRPr="00DF7D64">
        <w:rPr>
          <w:rFonts w:ascii="Times New Roman" w:hAnsi="Times New Roman" w:cs="Times New Roman"/>
          <w:sz w:val="24"/>
          <w:szCs w:val="24"/>
        </w:rPr>
        <w:t xml:space="preserve">ity </w:t>
      </w:r>
      <w:r w:rsidR="00613C99" w:rsidRPr="00DF7D64">
        <w:rPr>
          <w:rFonts w:ascii="Times New Roman" w:hAnsi="Times New Roman" w:cs="Times New Roman"/>
          <w:sz w:val="24"/>
          <w:szCs w:val="24"/>
        </w:rPr>
        <w:t xml:space="preserve">also </w:t>
      </w:r>
      <w:r w:rsidRPr="00DF7D64">
        <w:rPr>
          <w:rFonts w:ascii="Times New Roman" w:hAnsi="Times New Roman" w:cs="Times New Roman"/>
          <w:sz w:val="24"/>
          <w:szCs w:val="24"/>
        </w:rPr>
        <w:t xml:space="preserve">reserves the right </w:t>
      </w:r>
      <w:r w:rsidR="004B31DB" w:rsidRPr="00DF7D64">
        <w:rPr>
          <w:rFonts w:ascii="Times New Roman" w:hAnsi="Times New Roman" w:cs="Times New Roman"/>
          <w:sz w:val="24"/>
          <w:szCs w:val="24"/>
        </w:rPr>
        <w:t>to waive</w:t>
      </w:r>
      <w:r w:rsidRPr="00DF7D64">
        <w:rPr>
          <w:rFonts w:ascii="Times New Roman" w:hAnsi="Times New Roman" w:cs="Times New Roman"/>
          <w:sz w:val="24"/>
          <w:szCs w:val="24"/>
        </w:rPr>
        <w:t xml:space="preserve"> minor bid irregularities. </w:t>
      </w:r>
    </w:p>
    <w:sectPr w:rsidR="00ED0685" w:rsidRPr="00DF7D64" w:rsidSect="00ED0685">
      <w:footerReference w:type="default" r:id="rId8"/>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79F3" w14:textId="77777777" w:rsidR="00E42DEB" w:rsidRDefault="00E42DEB" w:rsidP="00FB558B">
      <w:pPr>
        <w:spacing w:after="0"/>
      </w:pPr>
      <w:r>
        <w:separator/>
      </w:r>
    </w:p>
  </w:endnote>
  <w:endnote w:type="continuationSeparator" w:id="0">
    <w:p w14:paraId="04115FC1" w14:textId="77777777" w:rsidR="00E42DEB" w:rsidRDefault="00E42DEB" w:rsidP="00FB5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780998"/>
      <w:docPartObj>
        <w:docPartGallery w:val="Page Numbers (Bottom of Page)"/>
        <w:docPartUnique/>
      </w:docPartObj>
    </w:sdtPr>
    <w:sdtEndPr>
      <w:rPr>
        <w:noProof/>
      </w:rPr>
    </w:sdtEndPr>
    <w:sdtContent>
      <w:p w14:paraId="34074F98" w14:textId="77777777" w:rsidR="00FB558B" w:rsidRDefault="00FB558B">
        <w:pPr>
          <w:pStyle w:val="Footer"/>
          <w:jc w:val="center"/>
        </w:pPr>
        <w:r>
          <w:fldChar w:fldCharType="begin"/>
        </w:r>
        <w:r>
          <w:instrText xml:space="preserve"> PAGE   \* MERGEFORMAT </w:instrText>
        </w:r>
        <w:r>
          <w:fldChar w:fldCharType="separate"/>
        </w:r>
        <w:r w:rsidR="00885849">
          <w:rPr>
            <w:noProof/>
          </w:rPr>
          <w:t>3</w:t>
        </w:r>
        <w:r>
          <w:rPr>
            <w:noProof/>
          </w:rPr>
          <w:fldChar w:fldCharType="end"/>
        </w:r>
      </w:p>
    </w:sdtContent>
  </w:sdt>
  <w:p w14:paraId="17854D2B" w14:textId="77777777" w:rsidR="00FB558B" w:rsidRDefault="00FB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D04B9" w14:textId="77777777" w:rsidR="00E42DEB" w:rsidRDefault="00E42DEB" w:rsidP="00FB558B">
      <w:pPr>
        <w:spacing w:after="0"/>
      </w:pPr>
      <w:r>
        <w:separator/>
      </w:r>
    </w:p>
  </w:footnote>
  <w:footnote w:type="continuationSeparator" w:id="0">
    <w:p w14:paraId="0E42165B" w14:textId="77777777" w:rsidR="00E42DEB" w:rsidRDefault="00E42DEB" w:rsidP="00FB55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0170"/>
    <w:multiLevelType w:val="hybridMultilevel"/>
    <w:tmpl w:val="7FD801B0"/>
    <w:lvl w:ilvl="0" w:tplc="FCD86F4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E63765"/>
    <w:multiLevelType w:val="hybridMultilevel"/>
    <w:tmpl w:val="95DA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04C57"/>
    <w:multiLevelType w:val="hybridMultilevel"/>
    <w:tmpl w:val="EFA89E90"/>
    <w:lvl w:ilvl="0" w:tplc="4EA0D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65C14"/>
    <w:multiLevelType w:val="hybridMultilevel"/>
    <w:tmpl w:val="03BA303E"/>
    <w:lvl w:ilvl="0" w:tplc="99EA10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E0367"/>
    <w:multiLevelType w:val="hybridMultilevel"/>
    <w:tmpl w:val="F1C47C8E"/>
    <w:lvl w:ilvl="0" w:tplc="25709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C4BAF"/>
    <w:multiLevelType w:val="hybridMultilevel"/>
    <w:tmpl w:val="1EDC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F5FE8"/>
    <w:multiLevelType w:val="hybridMultilevel"/>
    <w:tmpl w:val="61185C4C"/>
    <w:lvl w:ilvl="0" w:tplc="09905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96B38"/>
    <w:multiLevelType w:val="hybridMultilevel"/>
    <w:tmpl w:val="41748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E6189"/>
    <w:multiLevelType w:val="hybridMultilevel"/>
    <w:tmpl w:val="EA6CB6FC"/>
    <w:lvl w:ilvl="0" w:tplc="813691A0">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25498"/>
    <w:multiLevelType w:val="hybridMultilevel"/>
    <w:tmpl w:val="9C223140"/>
    <w:lvl w:ilvl="0" w:tplc="A21ECB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369870">
    <w:abstractNumId w:val="1"/>
  </w:num>
  <w:num w:numId="2" w16cid:durableId="906917391">
    <w:abstractNumId w:val="5"/>
  </w:num>
  <w:num w:numId="3" w16cid:durableId="2086485897">
    <w:abstractNumId w:val="4"/>
  </w:num>
  <w:num w:numId="4" w16cid:durableId="1496720352">
    <w:abstractNumId w:val="9"/>
  </w:num>
  <w:num w:numId="5" w16cid:durableId="1741950767">
    <w:abstractNumId w:val="8"/>
  </w:num>
  <w:num w:numId="6" w16cid:durableId="1073545416">
    <w:abstractNumId w:val="7"/>
  </w:num>
  <w:num w:numId="7" w16cid:durableId="1497720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212755">
    <w:abstractNumId w:val="6"/>
  </w:num>
  <w:num w:numId="9" w16cid:durableId="1339426009">
    <w:abstractNumId w:val="2"/>
  </w:num>
  <w:num w:numId="10" w16cid:durableId="371226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774"/>
    <w:rsid w:val="00003C17"/>
    <w:rsid w:val="0001250C"/>
    <w:rsid w:val="00014736"/>
    <w:rsid w:val="00025EF8"/>
    <w:rsid w:val="00060A5A"/>
    <w:rsid w:val="001557EA"/>
    <w:rsid w:val="00155CBD"/>
    <w:rsid w:val="00174232"/>
    <w:rsid w:val="001D0E74"/>
    <w:rsid w:val="002041D1"/>
    <w:rsid w:val="002100DE"/>
    <w:rsid w:val="0027006B"/>
    <w:rsid w:val="00271962"/>
    <w:rsid w:val="00271B4F"/>
    <w:rsid w:val="002A7F04"/>
    <w:rsid w:val="002D7928"/>
    <w:rsid w:val="002F1DFB"/>
    <w:rsid w:val="00330276"/>
    <w:rsid w:val="00392CCB"/>
    <w:rsid w:val="00400F86"/>
    <w:rsid w:val="00443168"/>
    <w:rsid w:val="00454123"/>
    <w:rsid w:val="004B31DB"/>
    <w:rsid w:val="004D37BC"/>
    <w:rsid w:val="00500787"/>
    <w:rsid w:val="0051061E"/>
    <w:rsid w:val="0051224B"/>
    <w:rsid w:val="0052436F"/>
    <w:rsid w:val="00540551"/>
    <w:rsid w:val="00560481"/>
    <w:rsid w:val="00586917"/>
    <w:rsid w:val="005974C7"/>
    <w:rsid w:val="005F15AE"/>
    <w:rsid w:val="006070DE"/>
    <w:rsid w:val="00613C99"/>
    <w:rsid w:val="00621CD1"/>
    <w:rsid w:val="00624AB2"/>
    <w:rsid w:val="00667598"/>
    <w:rsid w:val="0067241A"/>
    <w:rsid w:val="00690231"/>
    <w:rsid w:val="006C045C"/>
    <w:rsid w:val="006D3686"/>
    <w:rsid w:val="007A3AE1"/>
    <w:rsid w:val="007F567E"/>
    <w:rsid w:val="008064AA"/>
    <w:rsid w:val="0082139C"/>
    <w:rsid w:val="00885849"/>
    <w:rsid w:val="008A7817"/>
    <w:rsid w:val="008C3379"/>
    <w:rsid w:val="009008C8"/>
    <w:rsid w:val="009A0BC9"/>
    <w:rsid w:val="009E7077"/>
    <w:rsid w:val="009F411C"/>
    <w:rsid w:val="00A12774"/>
    <w:rsid w:val="00A25656"/>
    <w:rsid w:val="00A265EE"/>
    <w:rsid w:val="00A27B4F"/>
    <w:rsid w:val="00A435CB"/>
    <w:rsid w:val="00A4437F"/>
    <w:rsid w:val="00AB2E91"/>
    <w:rsid w:val="00AC0596"/>
    <w:rsid w:val="00B671B0"/>
    <w:rsid w:val="00BC08E9"/>
    <w:rsid w:val="00BF2288"/>
    <w:rsid w:val="00C84F43"/>
    <w:rsid w:val="00C9270F"/>
    <w:rsid w:val="00D14F2F"/>
    <w:rsid w:val="00D63276"/>
    <w:rsid w:val="00D80DDC"/>
    <w:rsid w:val="00D8539E"/>
    <w:rsid w:val="00D97FF0"/>
    <w:rsid w:val="00DB00CB"/>
    <w:rsid w:val="00DB6D1A"/>
    <w:rsid w:val="00DB70DB"/>
    <w:rsid w:val="00DC41E1"/>
    <w:rsid w:val="00DF432B"/>
    <w:rsid w:val="00DF7D64"/>
    <w:rsid w:val="00E021BD"/>
    <w:rsid w:val="00E27831"/>
    <w:rsid w:val="00E42DEB"/>
    <w:rsid w:val="00ED0685"/>
    <w:rsid w:val="00F20941"/>
    <w:rsid w:val="00FA6ED3"/>
    <w:rsid w:val="00FB1546"/>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71DF"/>
  <w15:docId w15:val="{4FE232C8-B512-4E4C-9BFF-E0C86D09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1BD"/>
    <w:rPr>
      <w:color w:val="0000FF" w:themeColor="hyperlink"/>
      <w:u w:val="single"/>
    </w:rPr>
  </w:style>
  <w:style w:type="paragraph" w:styleId="ListParagraph">
    <w:name w:val="List Paragraph"/>
    <w:basedOn w:val="Normal"/>
    <w:uiPriority w:val="34"/>
    <w:qFormat/>
    <w:rsid w:val="00014736"/>
    <w:pPr>
      <w:ind w:left="720"/>
      <w:contextualSpacing/>
    </w:pPr>
  </w:style>
  <w:style w:type="paragraph" w:styleId="Header">
    <w:name w:val="header"/>
    <w:basedOn w:val="Normal"/>
    <w:link w:val="HeaderChar"/>
    <w:uiPriority w:val="99"/>
    <w:unhideWhenUsed/>
    <w:rsid w:val="00FB558B"/>
    <w:pPr>
      <w:tabs>
        <w:tab w:val="center" w:pos="4680"/>
        <w:tab w:val="right" w:pos="9360"/>
      </w:tabs>
      <w:spacing w:after="0"/>
    </w:pPr>
  </w:style>
  <w:style w:type="character" w:customStyle="1" w:styleId="HeaderChar">
    <w:name w:val="Header Char"/>
    <w:basedOn w:val="DefaultParagraphFont"/>
    <w:link w:val="Header"/>
    <w:uiPriority w:val="99"/>
    <w:rsid w:val="00FB558B"/>
  </w:style>
  <w:style w:type="paragraph" w:styleId="Footer">
    <w:name w:val="footer"/>
    <w:basedOn w:val="Normal"/>
    <w:link w:val="FooterChar"/>
    <w:uiPriority w:val="99"/>
    <w:unhideWhenUsed/>
    <w:rsid w:val="00FB558B"/>
    <w:pPr>
      <w:tabs>
        <w:tab w:val="center" w:pos="4680"/>
        <w:tab w:val="right" w:pos="9360"/>
      </w:tabs>
      <w:spacing w:after="0"/>
    </w:pPr>
  </w:style>
  <w:style w:type="character" w:customStyle="1" w:styleId="FooterChar">
    <w:name w:val="Footer Char"/>
    <w:basedOn w:val="DefaultParagraphFont"/>
    <w:link w:val="Footer"/>
    <w:uiPriority w:val="99"/>
    <w:rsid w:val="00FB558B"/>
  </w:style>
  <w:style w:type="paragraph" w:styleId="NoSpacing">
    <w:name w:val="No Spacing"/>
    <w:uiPriority w:val="1"/>
    <w:qFormat/>
    <w:rsid w:val="00FB558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1708">
      <w:bodyDiv w:val="1"/>
      <w:marLeft w:val="0"/>
      <w:marRight w:val="0"/>
      <w:marTop w:val="0"/>
      <w:marBottom w:val="0"/>
      <w:divBdr>
        <w:top w:val="none" w:sz="0" w:space="0" w:color="auto"/>
        <w:left w:val="none" w:sz="0" w:space="0" w:color="auto"/>
        <w:bottom w:val="none" w:sz="0" w:space="0" w:color="auto"/>
        <w:right w:val="none" w:sz="0" w:space="0" w:color="auto"/>
      </w:divBdr>
    </w:div>
    <w:div w:id="351421213">
      <w:bodyDiv w:val="1"/>
      <w:marLeft w:val="0"/>
      <w:marRight w:val="0"/>
      <w:marTop w:val="0"/>
      <w:marBottom w:val="0"/>
      <w:divBdr>
        <w:top w:val="none" w:sz="0" w:space="0" w:color="auto"/>
        <w:left w:val="none" w:sz="0" w:space="0" w:color="auto"/>
        <w:bottom w:val="none" w:sz="0" w:space="0" w:color="auto"/>
        <w:right w:val="none" w:sz="0" w:space="0" w:color="auto"/>
      </w:divBdr>
    </w:div>
    <w:div w:id="8173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C76D-D671-4F2A-B989-DBE85F0E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1323</Words>
  <Characters>7545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Brent Hagan</cp:lastModifiedBy>
  <cp:revision>2</cp:revision>
  <cp:lastPrinted>2022-06-28T16:20:00Z</cp:lastPrinted>
  <dcterms:created xsi:type="dcterms:W3CDTF">2025-05-27T14:14:00Z</dcterms:created>
  <dcterms:modified xsi:type="dcterms:W3CDTF">2025-05-27T14:14:00Z</dcterms:modified>
</cp:coreProperties>
</file>